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7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10065" w:type="dxa"/>
          </w:tcPr>
          <w:p w:rsidR="00624D40" w:rsidRDefault="00624D40" w:rsidP="00BC3810">
            <w:pPr>
              <w:widowControl/>
              <w:jc w:val="right"/>
              <w:rPr>
                <w:b/>
                <w:sz w:val="28"/>
              </w:rPr>
            </w:pPr>
          </w:p>
        </w:tc>
      </w:tr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065" w:type="dxa"/>
          </w:tcPr>
          <w:p w:rsidR="00BC3810" w:rsidRPr="00A34AD4" w:rsidRDefault="00A34AD4" w:rsidP="00BC3810">
            <w:pPr>
              <w:widowControl/>
              <w:jc w:val="right"/>
              <w:rPr>
                <w:sz w:val="28"/>
                <w:szCs w:val="28"/>
              </w:rPr>
            </w:pPr>
            <w:bookmarkStart w:id="0" w:name="_GoBack"/>
            <w:r w:rsidRPr="00A34AD4">
              <w:rPr>
                <w:sz w:val="28"/>
                <w:szCs w:val="28"/>
              </w:rPr>
              <w:t>ПРОЕКТ</w:t>
            </w:r>
          </w:p>
          <w:bookmarkEnd w:id="0"/>
          <w:p w:rsidR="00BC3810" w:rsidRDefault="00D97988" w:rsidP="00624D40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BC3810">
              <w:rPr>
                <w:b/>
                <w:sz w:val="36"/>
                <w:szCs w:val="36"/>
              </w:rPr>
              <w:t>СЕЛЬСКОГО ПОСЕЛЕНИЯ</w:t>
            </w:r>
          </w:p>
          <w:p w:rsidR="00624D40" w:rsidRPr="00721174" w:rsidRDefault="00BC3810" w:rsidP="00BC3810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АЛЕКСЕЕВСКИЙ</w:t>
            </w:r>
            <w:r w:rsidR="00BF1E97">
              <w:rPr>
                <w:b/>
                <w:sz w:val="36"/>
                <w:szCs w:val="36"/>
              </w:rPr>
              <w:t xml:space="preserve"> </w:t>
            </w:r>
            <w:r w:rsidR="00624D40" w:rsidRPr="00721174">
              <w:rPr>
                <w:b/>
                <w:sz w:val="36"/>
                <w:szCs w:val="36"/>
              </w:rPr>
              <w:t xml:space="preserve"> СЕЛЬСОВЕТ</w:t>
            </w:r>
          </w:p>
        </w:tc>
      </w:tr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10065" w:type="dxa"/>
          </w:tcPr>
          <w:p w:rsidR="00624D40" w:rsidRPr="00721174" w:rsidRDefault="00624D40" w:rsidP="00624D40">
            <w:pPr>
              <w:widowControl/>
              <w:ind w:left="-426" w:firstLine="426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БАШМАКОВСКОГО </w:t>
            </w:r>
            <w:r w:rsidRPr="00721174">
              <w:rPr>
                <w:b/>
                <w:sz w:val="36"/>
                <w:szCs w:val="36"/>
              </w:rPr>
              <w:t xml:space="preserve">РАЙОНА ПЕНЗЕНСКОЙ </w:t>
            </w:r>
            <w:r>
              <w:rPr>
                <w:b/>
                <w:sz w:val="36"/>
                <w:szCs w:val="36"/>
              </w:rPr>
              <w:t>ОБ</w:t>
            </w:r>
            <w:r w:rsidRPr="00721174">
              <w:rPr>
                <w:b/>
                <w:sz w:val="36"/>
                <w:szCs w:val="36"/>
              </w:rPr>
              <w:t>ЛАСТИ</w:t>
            </w:r>
          </w:p>
        </w:tc>
      </w:tr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/>
        </w:trPr>
        <w:tc>
          <w:tcPr>
            <w:tcW w:w="10065" w:type="dxa"/>
          </w:tcPr>
          <w:p w:rsidR="00624D40" w:rsidRPr="0093254C" w:rsidRDefault="00624D40" w:rsidP="00624D40">
            <w:pPr>
              <w:pStyle w:val="3"/>
            </w:pPr>
          </w:p>
        </w:tc>
      </w:tr>
      <w:tr w:rsidR="00624D40" w:rsidTr="005D7B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24"/>
        </w:trPr>
        <w:tc>
          <w:tcPr>
            <w:tcW w:w="10065" w:type="dxa"/>
            <w:vAlign w:val="center"/>
          </w:tcPr>
          <w:p w:rsidR="00624D40" w:rsidRPr="00721174" w:rsidRDefault="00624D40" w:rsidP="00624D40">
            <w:pPr>
              <w:pStyle w:val="3"/>
              <w:rPr>
                <w:sz w:val="28"/>
                <w:szCs w:val="28"/>
              </w:rPr>
            </w:pPr>
            <w:r w:rsidRPr="00721174">
              <w:rPr>
                <w:sz w:val="28"/>
                <w:szCs w:val="28"/>
              </w:rPr>
              <w:t>ПОСТАНОВЛЕНИЕ</w:t>
            </w:r>
          </w:p>
        </w:tc>
      </w:tr>
    </w:tbl>
    <w:p w:rsidR="00624D40" w:rsidRDefault="00624D40" w:rsidP="00624D40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24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84" w:type="dxa"/>
            <w:vAlign w:val="bottom"/>
          </w:tcPr>
          <w:p w:rsidR="00624D40" w:rsidRDefault="00624D40" w:rsidP="00624D4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  <w:r w:rsidRPr="005D7B6F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24D40" w:rsidRPr="005D7B6F" w:rsidRDefault="00624D40" w:rsidP="00624D40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624D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650" w:type="dxa"/>
            <w:gridSpan w:val="4"/>
          </w:tcPr>
          <w:p w:rsidR="00624D40" w:rsidRDefault="00624D40" w:rsidP="00624D40">
            <w:pPr>
              <w:widowControl/>
              <w:jc w:val="center"/>
              <w:rPr>
                <w:sz w:val="10"/>
              </w:rPr>
            </w:pPr>
          </w:p>
          <w:p w:rsidR="00624D40" w:rsidRDefault="00624D40" w:rsidP="00BC381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r w:rsidR="00BC3810">
              <w:rPr>
                <w:sz w:val="24"/>
              </w:rPr>
              <w:t>Никульевка</w:t>
            </w:r>
          </w:p>
        </w:tc>
      </w:tr>
    </w:tbl>
    <w:p w:rsidR="00624D40" w:rsidRDefault="00624D40"/>
    <w:p w:rsidR="00861B72" w:rsidRDefault="00861B72"/>
    <w:p w:rsidR="00861B72" w:rsidRPr="00BC3810" w:rsidRDefault="00852473" w:rsidP="00861B72">
      <w:pPr>
        <w:tabs>
          <w:tab w:val="left" w:pos="3705"/>
        </w:tabs>
        <w:jc w:val="center"/>
        <w:rPr>
          <w:b/>
          <w:sz w:val="28"/>
          <w:szCs w:val="18"/>
        </w:rPr>
      </w:pPr>
      <w:r>
        <w:rPr>
          <w:b/>
          <w:sz w:val="28"/>
          <w:szCs w:val="18"/>
        </w:rPr>
        <w:t>О внесении изменений в</w:t>
      </w:r>
      <w:r w:rsidR="002A3CC3">
        <w:rPr>
          <w:b/>
          <w:sz w:val="28"/>
          <w:szCs w:val="18"/>
        </w:rPr>
        <w:t xml:space="preserve"> </w:t>
      </w:r>
      <w:r>
        <w:rPr>
          <w:b/>
          <w:sz w:val="28"/>
          <w:szCs w:val="18"/>
        </w:rPr>
        <w:t xml:space="preserve">постановление администрации </w:t>
      </w:r>
      <w:r w:rsidR="00BC3810">
        <w:rPr>
          <w:b/>
          <w:sz w:val="28"/>
          <w:szCs w:val="18"/>
        </w:rPr>
        <w:t>Алексеевского</w:t>
      </w:r>
      <w:r>
        <w:rPr>
          <w:b/>
          <w:sz w:val="28"/>
          <w:szCs w:val="18"/>
        </w:rPr>
        <w:t xml:space="preserve"> сельсовета</w:t>
      </w:r>
      <w:r w:rsidR="002A3CC3">
        <w:rPr>
          <w:b/>
          <w:sz w:val="28"/>
          <w:szCs w:val="18"/>
        </w:rPr>
        <w:t xml:space="preserve"> Башмаковского </w:t>
      </w:r>
      <w:r w:rsidR="00BC3810">
        <w:rPr>
          <w:b/>
          <w:sz w:val="28"/>
          <w:szCs w:val="18"/>
        </w:rPr>
        <w:t>района от</w:t>
      </w:r>
      <w:r>
        <w:rPr>
          <w:b/>
          <w:sz w:val="28"/>
          <w:szCs w:val="18"/>
        </w:rPr>
        <w:t xml:space="preserve"> </w:t>
      </w:r>
      <w:r w:rsidR="00DF0B76">
        <w:rPr>
          <w:b/>
          <w:sz w:val="28"/>
          <w:szCs w:val="18"/>
        </w:rPr>
        <w:t>2</w:t>
      </w:r>
      <w:r w:rsidR="00BC3810">
        <w:rPr>
          <w:b/>
          <w:sz w:val="28"/>
          <w:szCs w:val="18"/>
        </w:rPr>
        <w:t>6</w:t>
      </w:r>
      <w:r w:rsidR="00DF0B76">
        <w:rPr>
          <w:b/>
          <w:sz w:val="28"/>
          <w:szCs w:val="18"/>
        </w:rPr>
        <w:t>.06</w:t>
      </w:r>
      <w:r w:rsidR="002A3CC3">
        <w:rPr>
          <w:b/>
          <w:sz w:val="28"/>
          <w:szCs w:val="18"/>
        </w:rPr>
        <w:t>.2019</w:t>
      </w:r>
      <w:r>
        <w:rPr>
          <w:b/>
          <w:sz w:val="28"/>
          <w:szCs w:val="18"/>
        </w:rPr>
        <w:t xml:space="preserve"> № </w:t>
      </w:r>
      <w:r w:rsidR="00DF0B76">
        <w:rPr>
          <w:b/>
          <w:sz w:val="28"/>
          <w:szCs w:val="18"/>
        </w:rPr>
        <w:t>3</w:t>
      </w:r>
      <w:r w:rsidR="0004315D">
        <w:rPr>
          <w:b/>
          <w:sz w:val="28"/>
          <w:szCs w:val="18"/>
        </w:rPr>
        <w:t>3</w:t>
      </w:r>
      <w:r w:rsidR="009E40F0">
        <w:rPr>
          <w:b/>
          <w:sz w:val="28"/>
          <w:szCs w:val="18"/>
        </w:rPr>
        <w:t xml:space="preserve"> </w:t>
      </w:r>
      <w:r w:rsidR="00BC3810" w:rsidRPr="00BC3810">
        <w:rPr>
          <w:b/>
          <w:sz w:val="28"/>
          <w:szCs w:val="18"/>
        </w:rPr>
        <w:t>«</w:t>
      </w:r>
      <w:r w:rsidR="00BC3810" w:rsidRPr="00BC3810">
        <w:rPr>
          <w:b/>
          <w:sz w:val="28"/>
          <w:szCs w:val="28"/>
        </w:rPr>
        <w:t>О разработке и утверждении административных регламентов предоставления муниципальных услуг Администрацией Алексеевского сельсовета Башмаковского района Пензенской области</w:t>
      </w:r>
      <w:r w:rsidR="00BC3810" w:rsidRPr="00BC3810">
        <w:rPr>
          <w:b/>
          <w:sz w:val="28"/>
          <w:szCs w:val="28"/>
        </w:rPr>
        <w:t>»</w:t>
      </w:r>
    </w:p>
    <w:p w:rsidR="00861B72" w:rsidRDefault="00861B72" w:rsidP="00861B72">
      <w:pPr>
        <w:tabs>
          <w:tab w:val="left" w:pos="3705"/>
        </w:tabs>
        <w:jc w:val="center"/>
        <w:rPr>
          <w:b/>
          <w:sz w:val="28"/>
          <w:szCs w:val="18"/>
        </w:rPr>
      </w:pPr>
    </w:p>
    <w:p w:rsidR="00861B72" w:rsidRPr="00D3246E" w:rsidRDefault="00861B72" w:rsidP="00861B72">
      <w:pPr>
        <w:tabs>
          <w:tab w:val="left" w:pos="3705"/>
        </w:tabs>
        <w:ind w:firstLine="360"/>
        <w:jc w:val="both"/>
        <w:rPr>
          <w:sz w:val="28"/>
          <w:szCs w:val="28"/>
        </w:rPr>
      </w:pPr>
      <w:r w:rsidRPr="00D3246E">
        <w:rPr>
          <w:sz w:val="28"/>
          <w:szCs w:val="28"/>
        </w:rPr>
        <w:t xml:space="preserve">    В </w:t>
      </w:r>
      <w:r w:rsidR="00761CEA" w:rsidRPr="00D3246E">
        <w:rPr>
          <w:sz w:val="28"/>
          <w:szCs w:val="28"/>
        </w:rPr>
        <w:t>целях привидения муниципального правового акта в соответствие с действующим законодательством</w:t>
      </w:r>
      <w:r w:rsidR="00E1240C" w:rsidRPr="00D3246E">
        <w:rPr>
          <w:sz w:val="28"/>
          <w:szCs w:val="28"/>
        </w:rPr>
        <w:t xml:space="preserve"> Российской Федерации</w:t>
      </w:r>
      <w:r w:rsidR="00876DDF" w:rsidRPr="00D3246E">
        <w:rPr>
          <w:sz w:val="28"/>
          <w:szCs w:val="28"/>
        </w:rPr>
        <w:t>, руководствуясь статьей 23</w:t>
      </w:r>
      <w:r w:rsidRPr="00D3246E">
        <w:rPr>
          <w:sz w:val="28"/>
          <w:szCs w:val="28"/>
        </w:rPr>
        <w:t xml:space="preserve"> </w:t>
      </w:r>
      <w:r w:rsidR="00BC3810" w:rsidRPr="00D3246E">
        <w:rPr>
          <w:sz w:val="28"/>
          <w:szCs w:val="28"/>
        </w:rPr>
        <w:t xml:space="preserve">Устава </w:t>
      </w:r>
      <w:r w:rsidR="00BC3810">
        <w:rPr>
          <w:sz w:val="28"/>
          <w:szCs w:val="28"/>
        </w:rPr>
        <w:t xml:space="preserve">сельского поселения Алексеевский </w:t>
      </w:r>
      <w:r w:rsidRPr="00D3246E">
        <w:rPr>
          <w:sz w:val="28"/>
          <w:szCs w:val="28"/>
        </w:rPr>
        <w:t>сельсовет Башмаковского района,</w:t>
      </w:r>
    </w:p>
    <w:p w:rsidR="00861B72" w:rsidRPr="00BC3810" w:rsidRDefault="00861B72" w:rsidP="00861B72">
      <w:pPr>
        <w:tabs>
          <w:tab w:val="left" w:pos="3705"/>
        </w:tabs>
        <w:ind w:firstLine="360"/>
        <w:jc w:val="center"/>
        <w:rPr>
          <w:b/>
          <w:sz w:val="28"/>
          <w:szCs w:val="28"/>
        </w:rPr>
      </w:pPr>
      <w:r w:rsidRPr="00D3246E">
        <w:rPr>
          <w:b/>
          <w:sz w:val="28"/>
          <w:szCs w:val="28"/>
        </w:rPr>
        <w:t xml:space="preserve">Администрация </w:t>
      </w:r>
      <w:r w:rsidR="00BC3810" w:rsidRPr="00BC3810">
        <w:rPr>
          <w:b/>
          <w:sz w:val="28"/>
          <w:szCs w:val="28"/>
        </w:rPr>
        <w:t xml:space="preserve">сельского поселения Алексеевский сельсовет </w:t>
      </w:r>
      <w:r w:rsidRPr="00BC3810">
        <w:rPr>
          <w:b/>
          <w:sz w:val="28"/>
          <w:szCs w:val="28"/>
        </w:rPr>
        <w:t>постановляет:</w:t>
      </w:r>
    </w:p>
    <w:p w:rsidR="00F666F0" w:rsidRDefault="00F448B9" w:rsidP="00DF0B76">
      <w:pPr>
        <w:tabs>
          <w:tab w:val="left" w:pos="3705"/>
        </w:tabs>
        <w:jc w:val="both"/>
        <w:rPr>
          <w:sz w:val="28"/>
          <w:szCs w:val="28"/>
        </w:rPr>
      </w:pPr>
      <w:r w:rsidRPr="00D3246E">
        <w:rPr>
          <w:sz w:val="28"/>
          <w:szCs w:val="28"/>
        </w:rPr>
        <w:t xml:space="preserve">      </w:t>
      </w:r>
      <w:r w:rsidR="00DF0B76">
        <w:rPr>
          <w:sz w:val="28"/>
          <w:szCs w:val="28"/>
        </w:rPr>
        <w:t xml:space="preserve">  </w:t>
      </w:r>
      <w:r w:rsidR="00861B72" w:rsidRPr="00D3246E">
        <w:rPr>
          <w:sz w:val="28"/>
          <w:szCs w:val="28"/>
        </w:rPr>
        <w:t>1</w:t>
      </w:r>
      <w:r w:rsidR="00DF0B76">
        <w:rPr>
          <w:sz w:val="28"/>
          <w:szCs w:val="28"/>
        </w:rPr>
        <w:t>.</w:t>
      </w:r>
      <w:r w:rsidR="00065F75" w:rsidRPr="00D3246E">
        <w:rPr>
          <w:sz w:val="28"/>
          <w:szCs w:val="28"/>
        </w:rPr>
        <w:t xml:space="preserve"> </w:t>
      </w:r>
      <w:r w:rsidR="00DF0B76">
        <w:rPr>
          <w:sz w:val="28"/>
          <w:szCs w:val="28"/>
        </w:rPr>
        <w:t xml:space="preserve">Внести изменение в постановление администрации </w:t>
      </w:r>
      <w:r w:rsidR="00BC3810">
        <w:rPr>
          <w:sz w:val="28"/>
          <w:szCs w:val="28"/>
        </w:rPr>
        <w:t>Алексеевского</w:t>
      </w:r>
      <w:r w:rsidR="00DF0B76">
        <w:rPr>
          <w:sz w:val="28"/>
          <w:szCs w:val="28"/>
        </w:rPr>
        <w:t xml:space="preserve"> сельсовета Башмаковского района Пензенской области от 2</w:t>
      </w:r>
      <w:r w:rsidR="00BC3810">
        <w:rPr>
          <w:sz w:val="28"/>
          <w:szCs w:val="28"/>
        </w:rPr>
        <w:t>6</w:t>
      </w:r>
      <w:r w:rsidR="00DF0B76">
        <w:rPr>
          <w:sz w:val="28"/>
          <w:szCs w:val="28"/>
        </w:rPr>
        <w:t xml:space="preserve">.06.2019 № 33 «О разработке и утверждении административных регламентов предоставления муниципальных услуг Администрацией </w:t>
      </w:r>
      <w:r w:rsidR="00BC3810">
        <w:rPr>
          <w:sz w:val="28"/>
          <w:szCs w:val="28"/>
        </w:rPr>
        <w:t>Алексеевского</w:t>
      </w:r>
      <w:r w:rsidR="00DF0B76">
        <w:rPr>
          <w:sz w:val="28"/>
          <w:szCs w:val="28"/>
        </w:rPr>
        <w:t xml:space="preserve"> сельсовета Башмаковского района Пензенской области», следующее изменение:</w:t>
      </w:r>
    </w:p>
    <w:p w:rsidR="00DF0B76" w:rsidRDefault="00DF0B76" w:rsidP="00DF0B76">
      <w:pPr>
        <w:tabs>
          <w:tab w:val="left" w:pos="37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Приложение № 1 изменить </w:t>
      </w:r>
      <w:r w:rsidR="002A75DB">
        <w:rPr>
          <w:sz w:val="28"/>
          <w:szCs w:val="28"/>
        </w:rPr>
        <w:t xml:space="preserve">и изложить в следующей редакции согласно </w:t>
      </w:r>
      <w:proofErr w:type="gramStart"/>
      <w:r w:rsidR="00BC3810">
        <w:rPr>
          <w:sz w:val="28"/>
          <w:szCs w:val="28"/>
        </w:rPr>
        <w:t>приложению</w:t>
      </w:r>
      <w:proofErr w:type="gramEnd"/>
      <w:r w:rsidR="002A75DB">
        <w:rPr>
          <w:sz w:val="28"/>
          <w:szCs w:val="28"/>
        </w:rPr>
        <w:t xml:space="preserve"> к настоящему постановлению.</w:t>
      </w:r>
    </w:p>
    <w:p w:rsidR="00F448B9" w:rsidRPr="00D3246E" w:rsidRDefault="00F448B9" w:rsidP="00F448B9">
      <w:pPr>
        <w:pStyle w:val="a9"/>
        <w:ind w:left="0"/>
        <w:jc w:val="both"/>
      </w:pPr>
      <w:r w:rsidRPr="00D3246E">
        <w:t xml:space="preserve">        </w:t>
      </w:r>
      <w:r w:rsidR="00921D6F" w:rsidRPr="00D3246E">
        <w:t>2. Настоящее постановление</w:t>
      </w:r>
      <w:r w:rsidRPr="00D3246E">
        <w:t xml:space="preserve"> опубликовать в информационно</w:t>
      </w:r>
      <w:r w:rsidR="00F6754C" w:rsidRPr="00D3246E">
        <w:t>м бюллетене «</w:t>
      </w:r>
      <w:r w:rsidR="00BC3810" w:rsidRPr="00D3246E">
        <w:t>Сельские вести</w:t>
      </w:r>
      <w:r w:rsidRPr="00D3246E">
        <w:t xml:space="preserve">» и разместить на официальном </w:t>
      </w:r>
      <w:r w:rsidR="00F6754C" w:rsidRPr="00D3246E">
        <w:t xml:space="preserve">сайте </w:t>
      </w:r>
      <w:r w:rsidR="004C68FD" w:rsidRPr="00D3246E">
        <w:t xml:space="preserve">администрации </w:t>
      </w:r>
      <w:r w:rsidR="00BC3810">
        <w:t>Алексеевского</w:t>
      </w:r>
      <w:r w:rsidRPr="00D3246E">
        <w:t xml:space="preserve"> сельсовета Башмаковского района Пензенской области в информационно-телекоммуникационной сети «Интернет».</w:t>
      </w:r>
    </w:p>
    <w:p w:rsidR="00F448B9" w:rsidRPr="00D3246E" w:rsidRDefault="00F6754C" w:rsidP="00F448B9">
      <w:pPr>
        <w:pStyle w:val="a9"/>
        <w:ind w:left="0"/>
        <w:jc w:val="both"/>
      </w:pPr>
      <w:r w:rsidRPr="00D3246E">
        <w:t xml:space="preserve">           3. Настоящее постановление</w:t>
      </w:r>
      <w:r w:rsidR="00F2278D" w:rsidRPr="00D3246E">
        <w:t xml:space="preserve"> вступает в силу на следующий день после дня </w:t>
      </w:r>
      <w:r w:rsidR="00BC3810" w:rsidRPr="00D3246E">
        <w:t>его официального</w:t>
      </w:r>
      <w:r w:rsidR="00F448B9" w:rsidRPr="00D3246E">
        <w:t xml:space="preserve"> опубликования.</w:t>
      </w:r>
    </w:p>
    <w:p w:rsidR="00861B72" w:rsidRPr="00D3246E" w:rsidRDefault="008F26E5" w:rsidP="00861B72">
      <w:pPr>
        <w:tabs>
          <w:tab w:val="left" w:pos="3705"/>
        </w:tabs>
        <w:ind w:firstLine="360"/>
        <w:jc w:val="both"/>
        <w:rPr>
          <w:sz w:val="28"/>
          <w:szCs w:val="28"/>
        </w:rPr>
      </w:pPr>
      <w:r w:rsidRPr="00D3246E">
        <w:rPr>
          <w:sz w:val="28"/>
          <w:szCs w:val="28"/>
        </w:rPr>
        <w:t>4</w:t>
      </w:r>
      <w:r w:rsidR="00861B72" w:rsidRPr="00D3246E">
        <w:rPr>
          <w:sz w:val="28"/>
          <w:szCs w:val="28"/>
        </w:rPr>
        <w:t xml:space="preserve">. Контроль за исполнением настоящего постановления возложить на  </w:t>
      </w:r>
      <w:r w:rsidR="004C68FD" w:rsidRPr="00D3246E">
        <w:rPr>
          <w:sz w:val="28"/>
          <w:szCs w:val="28"/>
        </w:rPr>
        <w:t xml:space="preserve"> исполняющего обязанности главы</w:t>
      </w:r>
      <w:r w:rsidR="00861B72" w:rsidRPr="00D3246E">
        <w:rPr>
          <w:sz w:val="28"/>
          <w:szCs w:val="28"/>
        </w:rPr>
        <w:t xml:space="preserve"> админист</w:t>
      </w:r>
      <w:r w:rsidR="004C68FD" w:rsidRPr="00D3246E">
        <w:rPr>
          <w:sz w:val="28"/>
          <w:szCs w:val="28"/>
        </w:rPr>
        <w:t xml:space="preserve">рации </w:t>
      </w:r>
      <w:r w:rsidR="00BC3810">
        <w:rPr>
          <w:sz w:val="28"/>
          <w:szCs w:val="28"/>
        </w:rPr>
        <w:t>Алексеевского</w:t>
      </w:r>
      <w:r w:rsidR="00761CEA" w:rsidRPr="00D3246E">
        <w:rPr>
          <w:sz w:val="28"/>
          <w:szCs w:val="28"/>
        </w:rPr>
        <w:t xml:space="preserve"> сельсовета Башмаковского района Пензенской области</w:t>
      </w:r>
      <w:r w:rsidR="00F6754C" w:rsidRPr="00D3246E">
        <w:rPr>
          <w:sz w:val="28"/>
          <w:szCs w:val="28"/>
        </w:rPr>
        <w:t>.</w:t>
      </w:r>
    </w:p>
    <w:p w:rsidR="00861B72" w:rsidRPr="00D3246E" w:rsidRDefault="004C68FD" w:rsidP="00761CEA">
      <w:pPr>
        <w:pStyle w:val="4"/>
        <w:tabs>
          <w:tab w:val="left" w:pos="6990"/>
        </w:tabs>
        <w:ind w:firstLine="360"/>
      </w:pPr>
      <w:proofErr w:type="spellStart"/>
      <w:r w:rsidRPr="00D3246E">
        <w:rPr>
          <w:b w:val="0"/>
        </w:rPr>
        <w:t>И.о</w:t>
      </w:r>
      <w:proofErr w:type="spellEnd"/>
      <w:r w:rsidRPr="00D3246E">
        <w:rPr>
          <w:b w:val="0"/>
        </w:rPr>
        <w:t>. главы</w:t>
      </w:r>
      <w:r w:rsidR="00861B72" w:rsidRPr="00D3246E">
        <w:rPr>
          <w:b w:val="0"/>
        </w:rPr>
        <w:t xml:space="preserve"> администрации </w:t>
      </w:r>
      <w:r w:rsidR="00861B72" w:rsidRPr="00D3246E">
        <w:rPr>
          <w:b w:val="0"/>
        </w:rPr>
        <w:tab/>
      </w:r>
    </w:p>
    <w:p w:rsidR="00861B72" w:rsidRPr="00D3246E" w:rsidRDefault="00BC3810" w:rsidP="00F6754C">
      <w:pPr>
        <w:tabs>
          <w:tab w:val="left" w:pos="699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4C68FD" w:rsidRPr="00D3246E">
        <w:rPr>
          <w:sz w:val="28"/>
          <w:szCs w:val="28"/>
        </w:rPr>
        <w:t xml:space="preserve"> сельсовета</w:t>
      </w:r>
      <w:r w:rsidR="004C68FD" w:rsidRPr="00D3246E">
        <w:rPr>
          <w:sz w:val="28"/>
          <w:szCs w:val="28"/>
        </w:rPr>
        <w:tab/>
        <w:t>А.</w:t>
      </w:r>
      <w:r>
        <w:rPr>
          <w:sz w:val="28"/>
          <w:szCs w:val="28"/>
        </w:rPr>
        <w:t xml:space="preserve">Е. </w:t>
      </w:r>
      <w:proofErr w:type="spellStart"/>
      <w:r>
        <w:rPr>
          <w:sz w:val="28"/>
          <w:szCs w:val="28"/>
        </w:rPr>
        <w:t>Уренев</w:t>
      </w:r>
      <w:proofErr w:type="spellEnd"/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2A75DB" w:rsidRDefault="002A75DB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ab/>
        <w:t>Приложение к постановлению администрации</w:t>
      </w:r>
    </w:p>
    <w:p w:rsidR="002A75DB" w:rsidRDefault="002A75DB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>
        <w:rPr>
          <w:sz w:val="28"/>
          <w:szCs w:val="28"/>
        </w:rPr>
        <w:t xml:space="preserve"> сельсовета</w:t>
      </w:r>
    </w:p>
    <w:p w:rsidR="00F6754C" w:rsidRDefault="002A75DB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Башмаковского района</w:t>
      </w:r>
    </w:p>
    <w:p w:rsidR="002A75DB" w:rsidRPr="00D3246E" w:rsidRDefault="002A75DB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от ____№ ____</w:t>
      </w:r>
    </w:p>
    <w:p w:rsidR="00F6754C" w:rsidRPr="00D3246E" w:rsidRDefault="00F6754C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</w:p>
    <w:p w:rsidR="002A75DB" w:rsidRDefault="002A75DB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ab/>
        <w:t>«Приложение№ 1 к постановлению администрации</w:t>
      </w:r>
    </w:p>
    <w:p w:rsidR="002A75DB" w:rsidRDefault="002A75DB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>
        <w:rPr>
          <w:sz w:val="28"/>
          <w:szCs w:val="28"/>
        </w:rPr>
        <w:t xml:space="preserve"> сельсовета</w:t>
      </w:r>
    </w:p>
    <w:p w:rsidR="002A75DB" w:rsidRDefault="002A75DB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Башмаковского района</w:t>
      </w:r>
    </w:p>
    <w:p w:rsidR="002A75DB" w:rsidRPr="00D3246E" w:rsidRDefault="002A75DB" w:rsidP="002A75DB">
      <w:pPr>
        <w:tabs>
          <w:tab w:val="left" w:pos="6990"/>
        </w:tabs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от ____№ ____</w:t>
      </w:r>
    </w:p>
    <w:p w:rsidR="00F6754C" w:rsidRPr="00D3246E" w:rsidRDefault="00F6754C" w:rsidP="002A75DB">
      <w:pPr>
        <w:tabs>
          <w:tab w:val="left" w:pos="7564"/>
        </w:tabs>
        <w:ind w:firstLine="360"/>
        <w:jc w:val="both"/>
        <w:rPr>
          <w:sz w:val="28"/>
          <w:szCs w:val="28"/>
        </w:rPr>
      </w:pPr>
    </w:p>
    <w:p w:rsidR="009639F3" w:rsidRPr="009639F3" w:rsidRDefault="009639F3" w:rsidP="009639F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639F3">
        <w:rPr>
          <w:b/>
          <w:bCs/>
          <w:sz w:val="28"/>
          <w:szCs w:val="28"/>
        </w:rPr>
        <w:t>Порядок</w:t>
      </w:r>
    </w:p>
    <w:p w:rsidR="009639F3" w:rsidRPr="009639F3" w:rsidRDefault="009639F3" w:rsidP="009639F3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9639F3">
        <w:rPr>
          <w:b/>
          <w:bCs/>
          <w:sz w:val="28"/>
          <w:szCs w:val="28"/>
        </w:rPr>
        <w:t xml:space="preserve"> разработки и утверждения административных регламентов предоставления муниципальных </w:t>
      </w:r>
      <w:r w:rsidR="00BC3810" w:rsidRPr="009639F3">
        <w:rPr>
          <w:b/>
          <w:bCs/>
          <w:sz w:val="28"/>
          <w:szCs w:val="28"/>
        </w:rPr>
        <w:t xml:space="preserve">услуг </w:t>
      </w:r>
      <w:proofErr w:type="gramStart"/>
      <w:r w:rsidR="00BC3810">
        <w:rPr>
          <w:b/>
          <w:bCs/>
          <w:sz w:val="28"/>
          <w:szCs w:val="28"/>
        </w:rPr>
        <w:t>Администрацией</w:t>
      </w:r>
      <w:r>
        <w:rPr>
          <w:b/>
          <w:bCs/>
          <w:sz w:val="28"/>
          <w:szCs w:val="28"/>
        </w:rPr>
        <w:t xml:space="preserve">  </w:t>
      </w:r>
      <w:r w:rsidR="00BC3810">
        <w:rPr>
          <w:b/>
          <w:bCs/>
          <w:sz w:val="28"/>
          <w:szCs w:val="28"/>
        </w:rPr>
        <w:t>Алексеевского</w:t>
      </w:r>
      <w:proofErr w:type="gramEnd"/>
      <w:r>
        <w:rPr>
          <w:b/>
          <w:bCs/>
          <w:sz w:val="28"/>
          <w:szCs w:val="28"/>
        </w:rPr>
        <w:t xml:space="preserve"> сельсовета </w:t>
      </w:r>
      <w:r w:rsidRPr="009639F3">
        <w:rPr>
          <w:b/>
          <w:bCs/>
          <w:sz w:val="28"/>
          <w:szCs w:val="28"/>
        </w:rPr>
        <w:t>Башмаковского района Пензенской области</w:t>
      </w:r>
      <w:r w:rsidRPr="009639F3">
        <w:rPr>
          <w:i/>
          <w:sz w:val="28"/>
          <w:szCs w:val="28"/>
        </w:rPr>
        <w:t xml:space="preserve"> 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639F3" w:rsidRPr="009639F3" w:rsidRDefault="009639F3" w:rsidP="009639F3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639F3">
        <w:rPr>
          <w:b/>
          <w:bCs/>
          <w:sz w:val="28"/>
          <w:szCs w:val="28"/>
        </w:rPr>
        <w:t>1. Общие положения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1.1. Настоящий Порядок устанавливает требования к разработке и </w:t>
      </w:r>
      <w:r w:rsidR="00BC3810" w:rsidRPr="009639F3">
        <w:rPr>
          <w:sz w:val="28"/>
          <w:szCs w:val="28"/>
        </w:rPr>
        <w:t xml:space="preserve">утверждению </w:t>
      </w:r>
      <w:r w:rsidR="00BC3810">
        <w:rPr>
          <w:sz w:val="28"/>
          <w:szCs w:val="28"/>
        </w:rPr>
        <w:t>администрации</w:t>
      </w:r>
      <w:r w:rsidR="0065767F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65767F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</w:t>
      </w:r>
      <w:r w:rsidRPr="009639F3">
        <w:rPr>
          <w:b/>
          <w:bCs/>
          <w:i/>
          <w:sz w:val="28"/>
          <w:szCs w:val="28"/>
        </w:rPr>
        <w:t xml:space="preserve"> </w:t>
      </w:r>
      <w:r w:rsidRPr="009639F3">
        <w:rPr>
          <w:sz w:val="28"/>
          <w:szCs w:val="28"/>
        </w:rPr>
        <w:t>административных регламентов предоставления муниципальных услуг (далее - регламенты).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1.2. Регламентом является нормативный правовой акт, устанавливающий порядок предоставления </w:t>
      </w:r>
      <w:r w:rsidR="0065767F">
        <w:rPr>
          <w:sz w:val="28"/>
          <w:szCs w:val="28"/>
        </w:rPr>
        <w:t xml:space="preserve">администрацией </w:t>
      </w:r>
      <w:r w:rsidR="00BC3810">
        <w:rPr>
          <w:sz w:val="28"/>
          <w:szCs w:val="28"/>
        </w:rPr>
        <w:t>Алексеевского</w:t>
      </w:r>
      <w:r w:rsidR="0065767F">
        <w:rPr>
          <w:sz w:val="28"/>
          <w:szCs w:val="28"/>
        </w:rPr>
        <w:t xml:space="preserve"> сельсовета</w:t>
      </w:r>
      <w:r w:rsidRPr="009639F3">
        <w:rPr>
          <w:sz w:val="28"/>
          <w:szCs w:val="28"/>
        </w:rPr>
        <w:t xml:space="preserve"> Башмаковского района Пензенской области</w:t>
      </w:r>
      <w:r w:rsidRPr="009639F3">
        <w:rPr>
          <w:b/>
          <w:bCs/>
          <w:i/>
          <w:sz w:val="28"/>
          <w:szCs w:val="28"/>
        </w:rPr>
        <w:t xml:space="preserve"> </w:t>
      </w:r>
      <w:r w:rsidRPr="009639F3">
        <w:rPr>
          <w:sz w:val="28"/>
          <w:szCs w:val="28"/>
        </w:rPr>
        <w:t>муниципальной услуги и стандарт предоставления муниципальной услуги.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Регламент также устанавливает порядок взаимодействия между </w:t>
      </w:r>
      <w:r w:rsidR="0065767F">
        <w:rPr>
          <w:sz w:val="28"/>
          <w:szCs w:val="28"/>
        </w:rPr>
        <w:t xml:space="preserve">администрацией </w:t>
      </w:r>
      <w:r w:rsidR="00BC3810">
        <w:rPr>
          <w:sz w:val="28"/>
          <w:szCs w:val="28"/>
        </w:rPr>
        <w:t>Алексеевского</w:t>
      </w:r>
      <w:r w:rsidR="0065767F">
        <w:rPr>
          <w:sz w:val="28"/>
          <w:szCs w:val="28"/>
        </w:rPr>
        <w:t xml:space="preserve"> сельсовета</w:t>
      </w:r>
      <w:r w:rsidRPr="009639F3">
        <w:rPr>
          <w:sz w:val="28"/>
          <w:szCs w:val="28"/>
        </w:rPr>
        <w:t xml:space="preserve"> Башмаковского района Пензенской области</w:t>
      </w:r>
      <w:r w:rsidRPr="009639F3">
        <w:rPr>
          <w:bCs/>
          <w:i/>
          <w:sz w:val="28"/>
          <w:szCs w:val="28"/>
        </w:rPr>
        <w:t xml:space="preserve"> </w:t>
      </w:r>
      <w:r w:rsidRPr="009639F3">
        <w:rPr>
          <w:sz w:val="28"/>
          <w:szCs w:val="28"/>
        </w:rPr>
        <w:t>и физическими или юридическими лицами, индивидуальными предпринимателями, их уполномоченными представителями</w:t>
      </w:r>
      <w:r w:rsidR="0065767F"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(далее - заявители), и иными учреждениями и организациями в процессе предоставления муниципальной услуги.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1.3. Регламенты разрабатываются </w:t>
      </w:r>
      <w:r w:rsidR="0065767F">
        <w:rPr>
          <w:sz w:val="28"/>
          <w:szCs w:val="28"/>
        </w:rPr>
        <w:t xml:space="preserve">администрацией </w:t>
      </w:r>
      <w:r w:rsidR="00BC3810">
        <w:rPr>
          <w:sz w:val="28"/>
          <w:szCs w:val="28"/>
        </w:rPr>
        <w:t>Алексеевского</w:t>
      </w:r>
      <w:r w:rsidR="0065767F">
        <w:rPr>
          <w:sz w:val="28"/>
          <w:szCs w:val="28"/>
        </w:rPr>
        <w:t xml:space="preserve"> сельсовета</w:t>
      </w:r>
      <w:r w:rsidRPr="009639F3">
        <w:rPr>
          <w:sz w:val="28"/>
          <w:szCs w:val="28"/>
        </w:rPr>
        <w:t xml:space="preserve"> Башмаковского района Пензенской области, к компетенции которых относится непосредственное предоставление соответствующей муниципальной услуги (далее – разработчики), в соответствии с нормативными правовыми актами Российской Федерации, нормативными правовыми актами Пензенской области, нормативными правовыми актами</w:t>
      </w:r>
      <w:r w:rsidR="0065767F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 сельсовета</w:t>
      </w:r>
      <w:r w:rsidR="0065767F"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 xml:space="preserve">  Башмаковского района Пензенской области</w:t>
      </w:r>
      <w:r w:rsidRPr="009639F3">
        <w:rPr>
          <w:i/>
          <w:sz w:val="28"/>
          <w:szCs w:val="28"/>
        </w:rPr>
        <w:t>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Регламенты разрабатываются не позднее одного месяца после включения соответствующей муниципальной услуги в </w:t>
      </w:r>
      <w:hyperlink r:id="rId7" w:tooltip="Постановление Правительства Пензенской обл. от 24.01.2012 N 30-пП (ред. от 28.12.2018) &quot;Об утверждении Реестра государственных услуг Пензенской области&quot;{КонсультантПлюс}" w:history="1">
        <w:r w:rsidRPr="009639F3">
          <w:rPr>
            <w:sz w:val="28"/>
            <w:szCs w:val="28"/>
          </w:rPr>
          <w:t>Реестр</w:t>
        </w:r>
      </w:hyperlink>
      <w:r w:rsidRPr="009639F3">
        <w:rPr>
          <w:sz w:val="28"/>
          <w:szCs w:val="28"/>
        </w:rPr>
        <w:t xml:space="preserve"> муниципальных услуг </w:t>
      </w:r>
      <w:r w:rsidR="0065767F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65767F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 xml:space="preserve">Башмаковского района Пензенской области, </w:t>
      </w:r>
      <w:r w:rsidRPr="009639F3">
        <w:rPr>
          <w:sz w:val="28"/>
          <w:szCs w:val="28"/>
        </w:rPr>
        <w:lastRenderedPageBreak/>
        <w:t>утвержденный постановлением администрации Башмаковского района Пензенской области (далее – Реестр).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1.4. При разработке регламентов предусматривается оптимизация (повышение качества) предоставления муниципальных услуг, в том числе: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а) упорядочение административных процедур (действий);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б) устранение избыточных административных процедур (действий);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</w:t>
      </w:r>
      <w:r w:rsidR="00C26051">
        <w:rPr>
          <w:sz w:val="28"/>
          <w:szCs w:val="28"/>
        </w:rPr>
        <w:t xml:space="preserve">администрации </w:t>
      </w:r>
      <w:r w:rsidR="00BC3810">
        <w:rPr>
          <w:sz w:val="28"/>
          <w:szCs w:val="28"/>
        </w:rPr>
        <w:t>Алексеевского</w:t>
      </w:r>
      <w:r w:rsidR="00C26051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г)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Разработчик, осуществляющий подготовку регламента, может установить в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законодательством Российской Федерации и Пензенской области;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д) ответственность должностных </w:t>
      </w:r>
      <w:r w:rsidR="00BC3810" w:rsidRPr="009639F3">
        <w:rPr>
          <w:sz w:val="28"/>
          <w:szCs w:val="28"/>
        </w:rPr>
        <w:t xml:space="preserve">лиц </w:t>
      </w:r>
      <w:r w:rsidR="00BC3810">
        <w:rPr>
          <w:sz w:val="28"/>
          <w:szCs w:val="28"/>
        </w:rPr>
        <w:t>администрации</w:t>
      </w:r>
      <w:r w:rsidR="00C26051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C26051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области, предоставляющих муниципальные услуги, за несоблюдение ими требований регламентов при выполнении административных процедур (действий);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е) предоставление муниципальной услуги в электронной форме в соответствии с </w:t>
      </w:r>
      <w:hyperlink r:id="rId8" w:tooltip="Постановление Правительства РФ от 26.03.2016 N 236 (ред. от 20.11.2018) &quot;О требованиях к предоставлению в электронной форме государственных и муниципальных услуг&quot;------------ Недействующая редакция{КонсультантПлюс}" w:history="1">
        <w:r w:rsidRPr="009639F3">
          <w:rPr>
            <w:sz w:val="28"/>
            <w:szCs w:val="28"/>
          </w:rPr>
          <w:t>требованиями</w:t>
        </w:r>
      </w:hyperlink>
      <w:r w:rsidRPr="009639F3">
        <w:rPr>
          <w:sz w:val="28"/>
          <w:szCs w:val="28"/>
        </w:rPr>
        <w:t>, утвержденными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1.5. Разработчик, разработав проект регламента, осуществляет следующие действия: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1) размещает проект регламента на своем официальном сайте в информационно-телекоммуникационной сети «Интернет» и на официальном сайте администрации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 xml:space="preserve">Башмаковского района Пензенской </w:t>
      </w:r>
      <w:r w:rsidR="00BC3810" w:rsidRPr="009639F3">
        <w:rPr>
          <w:sz w:val="28"/>
          <w:szCs w:val="28"/>
        </w:rPr>
        <w:t>области</w:t>
      </w:r>
      <w:r w:rsidR="00BC3810" w:rsidRPr="009639F3">
        <w:rPr>
          <w:b/>
          <w:bCs/>
          <w:i/>
          <w:sz w:val="28"/>
          <w:szCs w:val="28"/>
        </w:rPr>
        <w:t xml:space="preserve"> </w:t>
      </w:r>
      <w:r w:rsidR="00BC3810" w:rsidRPr="00BC3810">
        <w:rPr>
          <w:sz w:val="28"/>
          <w:szCs w:val="28"/>
        </w:rPr>
        <w:t>в</w:t>
      </w:r>
      <w:r w:rsidRPr="00BC3810"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информационно-телекоммуникационной сети «Интернет», за исключением проектов регламентов или отдельных их положений, содержащих сведения, составляющие государственную тайну, или сведения, относящиеся к информации ограниченного доступа;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2) обеспечивает проведение независимой экспертизы проекта регламента;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lastRenderedPageBreak/>
        <w:t>3) обеспечивает проведение правовой экспертизы и антикоррупционной экспертизы проекта регламента;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г) направляет проект регламента на экспертизу.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1.6. По итогам проведения независимой экспертизы, антикоррупционной, правовой экспертизы и экспертизы регламент утверждается муниципальным правовым </w:t>
      </w:r>
      <w:r w:rsidR="00BC3810" w:rsidRPr="009639F3">
        <w:rPr>
          <w:sz w:val="28"/>
          <w:szCs w:val="28"/>
        </w:rPr>
        <w:t xml:space="preserve">актом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Если в предоставлении муниципальной услуги участвуют несколько</w:t>
      </w:r>
      <w:r w:rsidR="006A3687">
        <w:rPr>
          <w:sz w:val="28"/>
          <w:szCs w:val="28"/>
        </w:rPr>
        <w:t xml:space="preserve"> администрации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</w:t>
      </w:r>
      <w:r w:rsidRPr="009639F3">
        <w:rPr>
          <w:sz w:val="28"/>
          <w:szCs w:val="28"/>
        </w:rPr>
        <w:t xml:space="preserve"> Башмаковского района Пензенской области, то регламент утверждается постановлением администрации  </w:t>
      </w:r>
      <w:r w:rsidR="006A3687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</w:t>
      </w:r>
      <w:r w:rsidRPr="009639F3">
        <w:rPr>
          <w:i/>
          <w:sz w:val="28"/>
          <w:szCs w:val="28"/>
        </w:rPr>
        <w:t>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1.7. Внесение изменений в регламенты, признание регламентов утратившими силу осуществляется в порядке, предусмотренном для их утверждения.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изменения вносятся в раздел, касающийся общих положений, сведения о наименовании муниципальной услуги, </w:t>
      </w:r>
      <w:r w:rsidR="00BC3810" w:rsidRPr="009639F3">
        <w:rPr>
          <w:sz w:val="28"/>
          <w:szCs w:val="28"/>
        </w:rPr>
        <w:t xml:space="preserve">наименовании </w:t>
      </w:r>
      <w:r w:rsidR="00BC3810">
        <w:rPr>
          <w:sz w:val="28"/>
          <w:szCs w:val="28"/>
        </w:rPr>
        <w:t>администрации</w:t>
      </w:r>
      <w:r w:rsidR="006A3687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</w:t>
      </w:r>
      <w:r w:rsidRPr="009639F3">
        <w:rPr>
          <w:i/>
          <w:sz w:val="28"/>
          <w:szCs w:val="28"/>
        </w:rPr>
        <w:t xml:space="preserve">, </w:t>
      </w:r>
      <w:r w:rsidRPr="009639F3">
        <w:rPr>
          <w:sz w:val="28"/>
          <w:szCs w:val="28"/>
        </w:rPr>
        <w:t xml:space="preserve">предоставляющего муниципальную услугу, правовых основаниях для предоставления муниципальной услуги, независимая экспертиза и экспертиза проекта изменений в регламент не проводится. 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1.8. Регламенты подлежат опубликованию в соответствии с законодательством о доступе к информации о деятельности в порядке, установленным Уставом</w:t>
      </w:r>
      <w:r w:rsidR="00BC3810">
        <w:rPr>
          <w:sz w:val="28"/>
          <w:szCs w:val="28"/>
        </w:rPr>
        <w:t xml:space="preserve"> сельского поселения Алексеевский</w:t>
      </w:r>
      <w:r w:rsidR="006A3687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 xml:space="preserve">сельсовет </w:t>
      </w:r>
      <w:r w:rsidR="00BC3810" w:rsidRPr="009639F3">
        <w:rPr>
          <w:sz w:val="28"/>
          <w:szCs w:val="28"/>
        </w:rPr>
        <w:t>Башмаковского</w:t>
      </w:r>
      <w:r w:rsidRPr="009639F3">
        <w:rPr>
          <w:sz w:val="28"/>
          <w:szCs w:val="28"/>
        </w:rPr>
        <w:t xml:space="preserve"> района Пензенской области</w:t>
      </w:r>
      <w:r w:rsidRPr="009639F3">
        <w:rPr>
          <w:i/>
          <w:sz w:val="28"/>
          <w:szCs w:val="28"/>
        </w:rPr>
        <w:t>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1.9. Регламенты размещаются в местах предоставления муниципальных услуг, а также в случае предоставления соответствующей муниципальной услуги на базе многофункционального центра предоставления государственных и муниципальных услуг, в помещении данного центра.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639F3" w:rsidRPr="009639F3" w:rsidRDefault="009639F3" w:rsidP="009639F3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639F3">
        <w:rPr>
          <w:b/>
          <w:bCs/>
          <w:sz w:val="28"/>
          <w:szCs w:val="28"/>
        </w:rPr>
        <w:t>2. Требования к регламентам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2.1. Наименование регламента определяется разработчиком, с учетом формулировки, соответствующей редакции положения нормативного правового акта, которым предусмотрено предоставление муниципальной услуги, и наименования муниципальной услуги в Реестре.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2.2. В регламент включаются следующие разделы: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а) общие положения;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б) стандарт предоставления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в) состав, последовательность и сроки выполнения административных процедур (действий), требования к порядку их выполнения, включая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центрах. Раздел должен содержать варианты предоставления государственной или </w:t>
      </w:r>
      <w:r w:rsidRPr="009639F3">
        <w:rPr>
          <w:sz w:val="28"/>
          <w:szCs w:val="28"/>
        </w:rPr>
        <w:lastRenderedPageBreak/>
        <w:t>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г) формы контроля за исполнением регламента;</w:t>
      </w:r>
    </w:p>
    <w:p w:rsidR="009639F3" w:rsidRPr="009639F3" w:rsidRDefault="009639F3" w:rsidP="009639F3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д)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</w:t>
      </w:r>
      <w:r w:rsidR="00BC3810" w:rsidRPr="009639F3">
        <w:rPr>
          <w:sz w:val="28"/>
          <w:szCs w:val="28"/>
        </w:rPr>
        <w:t>работников.</w:t>
      </w:r>
    </w:p>
    <w:p w:rsidR="009639F3" w:rsidRPr="009639F3" w:rsidRDefault="009639F3" w:rsidP="009639F3">
      <w:pPr>
        <w:widowControl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     2.</w:t>
      </w:r>
      <w:r w:rsidR="00BC3810" w:rsidRPr="009639F3">
        <w:rPr>
          <w:sz w:val="28"/>
          <w:szCs w:val="28"/>
        </w:rPr>
        <w:t>3. Структура</w:t>
      </w:r>
      <w:r w:rsidRPr="009639F3">
        <w:rPr>
          <w:sz w:val="28"/>
          <w:szCs w:val="28"/>
        </w:rPr>
        <w:t xml:space="preserve"> административного регламента должна предусматривать машиночитаемое описание процедур предоставления соответствующей услуги, обеспечивающее автоматизацию процедур предоставления такой услуги с использованием информационных технологий, в соответствии с требованиями, установленными уполномоченным на осуществление нормативно-правового регулирования в сфере информационных технологий федеральным органом исполнительной власти.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2.4. Раздел, касающийся общих положений, состоит из следующих подразделов: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а) предмет регулирования регламента;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б) круг заявителей;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в) требования к порядку информирования о предоставлении муниципальной услуги, содержащий: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в электронной форме;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К справочной информации относится следующая информация*: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место нахождения и график </w:t>
      </w:r>
      <w:r w:rsidR="00BC3810" w:rsidRPr="009639F3">
        <w:rPr>
          <w:sz w:val="28"/>
          <w:szCs w:val="28"/>
        </w:rPr>
        <w:t xml:space="preserve">работы </w:t>
      </w:r>
      <w:r w:rsidR="00BC3810">
        <w:rPr>
          <w:sz w:val="28"/>
          <w:szCs w:val="28"/>
        </w:rPr>
        <w:t>администрации</w:t>
      </w:r>
      <w:r w:rsidR="006A3687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области, предоставляющего муниципальную услугу,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справочные </w:t>
      </w:r>
      <w:r w:rsidR="00BC3810" w:rsidRPr="009639F3">
        <w:rPr>
          <w:sz w:val="28"/>
          <w:szCs w:val="28"/>
        </w:rPr>
        <w:t xml:space="preserve">телефоны </w:t>
      </w:r>
      <w:r w:rsidR="00BC3810">
        <w:rPr>
          <w:sz w:val="28"/>
          <w:szCs w:val="28"/>
        </w:rPr>
        <w:t>администрации</w:t>
      </w:r>
      <w:r w:rsidR="006A3687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области, предоставляющего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адреса официальных сайтов в информационно-телекоммуникационной сети «Интернет» </w:t>
      </w:r>
      <w:r w:rsidR="006A3687">
        <w:rPr>
          <w:sz w:val="28"/>
          <w:szCs w:val="28"/>
        </w:rPr>
        <w:t xml:space="preserve">администрации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</w:t>
      </w:r>
      <w:r w:rsidRPr="009639F3">
        <w:rPr>
          <w:i/>
          <w:sz w:val="28"/>
          <w:szCs w:val="28"/>
        </w:rPr>
        <w:t>,</w:t>
      </w:r>
      <w:r w:rsidRPr="009639F3">
        <w:rPr>
          <w:sz w:val="28"/>
          <w:szCs w:val="28"/>
        </w:rPr>
        <w:t xml:space="preserve"> предоставляющего муниципальную услугу, </w:t>
      </w:r>
      <w:r w:rsidRPr="009639F3">
        <w:rPr>
          <w:sz w:val="28"/>
          <w:szCs w:val="28"/>
        </w:rPr>
        <w:lastRenderedPageBreak/>
        <w:t>организаций, участвующих в предоставлении муниципальной услуги, адреса их электронной почты.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Справочная информация не приводится в тексте регламента и подлежит обязательному размещению на официальном сайте </w:t>
      </w:r>
      <w:r w:rsidR="006A3687">
        <w:rPr>
          <w:sz w:val="28"/>
          <w:szCs w:val="28"/>
        </w:rPr>
        <w:t xml:space="preserve">администрации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</w:t>
      </w:r>
      <w:r w:rsidRPr="009639F3">
        <w:rPr>
          <w:i/>
          <w:sz w:val="28"/>
          <w:szCs w:val="28"/>
        </w:rPr>
        <w:t xml:space="preserve">, </w:t>
      </w:r>
      <w:r w:rsidRPr="009639F3">
        <w:rPr>
          <w:sz w:val="28"/>
          <w:szCs w:val="28"/>
        </w:rPr>
        <w:t>предоставляющего муниципальную услугу в сети «Интернет» и в региональной государственной информационной системе «Портал государственных и муниципальных услуг (функций) Пензенской области» (далее - Портал), о чем указывается в тексте регламента.</w:t>
      </w:r>
    </w:p>
    <w:p w:rsidR="009639F3" w:rsidRPr="009639F3" w:rsidRDefault="006A3687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BC3810">
        <w:rPr>
          <w:sz w:val="28"/>
          <w:szCs w:val="28"/>
        </w:rPr>
        <w:t>Алексеевского</w:t>
      </w:r>
      <w:r>
        <w:rPr>
          <w:sz w:val="28"/>
          <w:szCs w:val="28"/>
        </w:rPr>
        <w:t xml:space="preserve"> сельсовета </w:t>
      </w:r>
      <w:r w:rsidR="009639F3" w:rsidRPr="009639F3">
        <w:rPr>
          <w:sz w:val="28"/>
          <w:szCs w:val="28"/>
        </w:rPr>
        <w:t>Башмаковского района Пензенской области, предоставляющий муниципальную услугу, обеспечивает актуализацию справочной информации на своем официальном сайте и на Портале.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2.5. Стандарт предоставления муниципальной услуги должен содержать следующие сведения: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а) наименование муниципальной услуги, краткое наименование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б) наименование </w:t>
      </w:r>
      <w:r w:rsidR="006A3687">
        <w:rPr>
          <w:sz w:val="28"/>
          <w:szCs w:val="28"/>
        </w:rPr>
        <w:t xml:space="preserve">администрации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области, предоставляющего муниципальную услугу;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в) результат предоставления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г) срок предоставления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д) правовые основания для предоставления муниципальной услуги.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данном подразделе должно содержаться указание на обязательное размещение на официальном сайте </w:t>
      </w:r>
      <w:r w:rsidR="006A3687">
        <w:rPr>
          <w:sz w:val="28"/>
          <w:szCs w:val="28"/>
        </w:rPr>
        <w:t xml:space="preserve">администрации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</w:t>
      </w:r>
      <w:r w:rsidRPr="009639F3">
        <w:rPr>
          <w:i/>
          <w:sz w:val="28"/>
          <w:szCs w:val="28"/>
        </w:rPr>
        <w:t>,</w:t>
      </w:r>
      <w:r w:rsidRPr="009639F3">
        <w:rPr>
          <w:sz w:val="28"/>
          <w:szCs w:val="28"/>
        </w:rPr>
        <w:t xml:space="preserve"> предоставляющего муниципальную услугу в сети «Интернет», и на Портале перечня нормативных правовых актов, регулирующих предоставление муниципальной услуги (с указанием их реквизитов и источников официального опубликования). Соответствующий перечень нормативных правовых актов в тексте регламента не приводится.</w:t>
      </w:r>
    </w:p>
    <w:p w:rsidR="009639F3" w:rsidRPr="009639F3" w:rsidRDefault="006A3687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BC3810">
        <w:rPr>
          <w:sz w:val="28"/>
          <w:szCs w:val="28"/>
        </w:rPr>
        <w:t>Алексеевского</w:t>
      </w:r>
      <w:r>
        <w:rPr>
          <w:sz w:val="28"/>
          <w:szCs w:val="28"/>
        </w:rPr>
        <w:t xml:space="preserve"> сельсовета </w:t>
      </w:r>
      <w:r w:rsidR="009639F3" w:rsidRPr="009639F3">
        <w:rPr>
          <w:sz w:val="28"/>
          <w:szCs w:val="28"/>
        </w:rPr>
        <w:t>Башмаковского района Пензенской области</w:t>
      </w:r>
      <w:r w:rsidR="009639F3" w:rsidRPr="009639F3">
        <w:rPr>
          <w:i/>
          <w:sz w:val="28"/>
          <w:szCs w:val="28"/>
        </w:rPr>
        <w:t>,</w:t>
      </w:r>
      <w:r w:rsidR="009639F3" w:rsidRPr="009639F3">
        <w:rPr>
          <w:sz w:val="28"/>
          <w:szCs w:val="28"/>
        </w:rPr>
        <w:t xml:space="preserve"> предоставляющий муниципальную услугу, обеспечивает актуализацию перечня нормативных правовых актов, регулирующих ее предоставление, на своем официальном сайте и на Портале.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е)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ж) исчерпывающий перечень оснований для отказа в приеме документов, необходимых для предоставления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з) исчерпывающий перечень оснований для приостановления </w:t>
      </w:r>
      <w:r w:rsidRPr="009639F3">
        <w:rPr>
          <w:sz w:val="28"/>
          <w:szCs w:val="28"/>
        </w:rPr>
        <w:lastRenderedPageBreak/>
        <w:t>предоставления муниципальной услуги или отказа в предоставлении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6A3687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6A3687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 xml:space="preserve">сельсовета </w:t>
      </w:r>
      <w:r w:rsidR="00BC3810" w:rsidRPr="009639F3">
        <w:rPr>
          <w:sz w:val="28"/>
          <w:szCs w:val="28"/>
        </w:rPr>
        <w:t>Башмаковского</w:t>
      </w:r>
      <w:r w:rsidRPr="009639F3">
        <w:rPr>
          <w:sz w:val="28"/>
          <w:szCs w:val="28"/>
        </w:rPr>
        <w:t xml:space="preserve"> района Пензенской области;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к)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л) срок регистрации запроса заявителя о предоставлении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м)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н) показатели доступности и качества предоставления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о) иные требования,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2.6. Раздел, касающийся состава, последовательности и сроков выполнения административных процедур, требования к порядку их выполнения, включая особенности выполнения административных процедур в электронной форме, в том числе с использованием системы межведомственного электронного взаимодействия, а также особенностей выполнения административных процедур в многофункциональных центрах,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муниципальной услуги, имеющих конечный результат. В начале раздела указывается исчерпывающий перечень административных процедур, содержащихся в нем.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Описание каждой административной процедуры предусматривает: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а) основания для начала административной процедуры;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в) сведения о должностном лице, муниципальном служащем ответственном за выполнение каждого административного действия, входящего в состав административной процедуры. Если нормативные правовые </w:t>
      </w:r>
      <w:r w:rsidRPr="009639F3">
        <w:rPr>
          <w:sz w:val="28"/>
          <w:szCs w:val="28"/>
        </w:rPr>
        <w:lastRenderedPageBreak/>
        <w:t>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г) критерии принятия решений;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д)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е) способ фиксации результата выполнения административной процедуры, в том числе в электронной форме.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 если муниципальная услуга дополнительно предоставляется в электронной форме, то в состав раздела включается информация об осуществлении отдельных административных процедур в электронной форме в соответствии с законодательством Российской Федерации.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 если муниципальная услуга дополнительно предоставляется в многофункциональных центрах, то в состав раздела включается информация об осуществлении отдельных административных процедур в многофункциональных центрах в соответствии с законодательством Российской Федерации.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раздел также включается порядок исправления допущенных опечаток и ошибок в выданных в результате предоставления муниципальной услуги документах.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Раздел должен содержать 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2.7. Раздел, касающийся форм контроля за предоставлением муниципальной услуги, состоит из следующих подразделов: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а) порядок осуществления текущего контроля за соблюдением и исполнением ответственными должностными лицами, муниципальными служащими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в) ответственность должностных лиц, муниципальных служащих за решения и действия (бездействие), принимаемые (осуществляемые) ими в ходе предоставления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г)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2.8. Раздел, касающийся досудебного (внесудебного) порядка обжалования решений и действий (бездействия) органа, предоставляющего муниципальную </w:t>
      </w:r>
      <w:r w:rsidRPr="009639F3">
        <w:rPr>
          <w:sz w:val="28"/>
          <w:szCs w:val="28"/>
        </w:rPr>
        <w:lastRenderedPageBreak/>
        <w:t>услугу, многофункционального центра, а также их должностных лиц, муниципальных служащих, работников состоит из следующих подразделов: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 если в соответствии с федеральными законами установлен иной порядок (процедура) подачи и рассмотрения жалоб, в разделе должны содержаться следующие подразделы: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информация для заявителя о его праве подать жалобу;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предмет жалобы;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органы местного самоуправления, организации, должностные лица, которым может быть направлена жалоба;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порядок подачи и рассмотрения жалобы;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сроки рассмотрения жалобы;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результат рассмотрения жалобы;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порядок информирования заявителя о результатах рассмотрения жалобы;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порядок обжалования решения по жалобе;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жалобы;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способы информирования заявителей о порядке подачи и рассмотрения жалобы.</w:t>
      </w:r>
    </w:p>
    <w:p w:rsidR="009639F3" w:rsidRPr="009639F3" w:rsidRDefault="009639F3" w:rsidP="009639F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2.9. В качестве приложений к регламенту приводятся предусмотренные законодательством Российской Федерации, нормативными правовыми актами Пензенской области, нормативными правовыми актами </w:t>
      </w:r>
      <w:r w:rsidR="007C3983">
        <w:rPr>
          <w:sz w:val="28"/>
          <w:szCs w:val="28"/>
        </w:rPr>
        <w:t xml:space="preserve"> </w:t>
      </w:r>
      <w:r w:rsidR="00BC3810">
        <w:rPr>
          <w:sz w:val="28"/>
          <w:szCs w:val="28"/>
        </w:rPr>
        <w:t>Алексеевского</w:t>
      </w:r>
      <w:r w:rsidR="007C3983">
        <w:rPr>
          <w:sz w:val="28"/>
          <w:szCs w:val="28"/>
        </w:rPr>
        <w:t xml:space="preserve"> сельсовета </w:t>
      </w:r>
      <w:r w:rsidRPr="009639F3">
        <w:rPr>
          <w:sz w:val="28"/>
          <w:szCs w:val="28"/>
        </w:rPr>
        <w:t>Башмаковского района Пензенской области</w:t>
      </w:r>
      <w:r w:rsidRPr="009639F3">
        <w:rPr>
          <w:b/>
          <w:bCs/>
          <w:i/>
          <w:sz w:val="28"/>
          <w:szCs w:val="28"/>
        </w:rPr>
        <w:t xml:space="preserve"> </w:t>
      </w:r>
      <w:r w:rsidRPr="009639F3">
        <w:rPr>
          <w:sz w:val="28"/>
          <w:szCs w:val="28"/>
        </w:rPr>
        <w:t>бланки, формы обращений, заявлений и иных документов, подаваемых заявителем в связи с предоставлением муниципальной услуги, за исключением случаев, когда законодательством Российской Федерации прямо предусмотрена свободная форма подачи этих документов.».</w:t>
      </w:r>
    </w:p>
    <w:p w:rsidR="00F6754C" w:rsidRPr="00D3246E" w:rsidRDefault="009639F3" w:rsidP="009639F3">
      <w:pPr>
        <w:tabs>
          <w:tab w:val="left" w:pos="6990"/>
        </w:tabs>
        <w:ind w:firstLine="360"/>
        <w:jc w:val="both"/>
        <w:rPr>
          <w:sz w:val="28"/>
          <w:szCs w:val="28"/>
        </w:rPr>
      </w:pPr>
      <w:r w:rsidRPr="009639F3">
        <w:rPr>
          <w:sz w:val="28"/>
          <w:szCs w:val="28"/>
        </w:rPr>
        <w:br w:type="page"/>
      </w: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F6754C" w:rsidRPr="00D3246E" w:rsidRDefault="00F6754C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p w:rsidR="00861B72" w:rsidRPr="00D3246E" w:rsidRDefault="00861B72" w:rsidP="00861B72">
      <w:pPr>
        <w:tabs>
          <w:tab w:val="left" w:pos="6990"/>
        </w:tabs>
        <w:ind w:firstLine="360"/>
        <w:jc w:val="both"/>
        <w:rPr>
          <w:sz w:val="28"/>
          <w:szCs w:val="28"/>
        </w:rPr>
      </w:pPr>
    </w:p>
    <w:sectPr w:rsidR="00861B72" w:rsidRPr="00D3246E" w:rsidSect="00BC3810">
      <w:headerReference w:type="default" r:id="rId9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768" w:rsidRDefault="00477768" w:rsidP="00E1240C">
      <w:r>
        <w:separator/>
      </w:r>
    </w:p>
  </w:endnote>
  <w:endnote w:type="continuationSeparator" w:id="0">
    <w:p w:rsidR="00477768" w:rsidRDefault="00477768" w:rsidP="00E1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768" w:rsidRDefault="00477768" w:rsidP="00E1240C">
      <w:r>
        <w:separator/>
      </w:r>
    </w:p>
  </w:footnote>
  <w:footnote w:type="continuationSeparator" w:id="0">
    <w:p w:rsidR="00477768" w:rsidRDefault="00477768" w:rsidP="00E12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0C" w:rsidRDefault="00E1240C" w:rsidP="00E1240C">
    <w:pPr>
      <w:pStyle w:val="a5"/>
      <w:tabs>
        <w:tab w:val="clear" w:pos="4677"/>
        <w:tab w:val="clear" w:pos="9355"/>
        <w:tab w:val="left" w:pos="687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D40"/>
    <w:rsid w:val="0000621B"/>
    <w:rsid w:val="00012C15"/>
    <w:rsid w:val="000244A4"/>
    <w:rsid w:val="0004315D"/>
    <w:rsid w:val="00052CB5"/>
    <w:rsid w:val="00057A92"/>
    <w:rsid w:val="00065F75"/>
    <w:rsid w:val="00072F9C"/>
    <w:rsid w:val="0008354A"/>
    <w:rsid w:val="000D43B1"/>
    <w:rsid w:val="000D4416"/>
    <w:rsid w:val="000F129A"/>
    <w:rsid w:val="0010020C"/>
    <w:rsid w:val="00130F4D"/>
    <w:rsid w:val="001638FC"/>
    <w:rsid w:val="00186986"/>
    <w:rsid w:val="00192BE7"/>
    <w:rsid w:val="0019503A"/>
    <w:rsid w:val="001C6CCC"/>
    <w:rsid w:val="001D5EC1"/>
    <w:rsid w:val="001E2B6E"/>
    <w:rsid w:val="001F101F"/>
    <w:rsid w:val="001F5C48"/>
    <w:rsid w:val="0021663E"/>
    <w:rsid w:val="00223831"/>
    <w:rsid w:val="00246E5D"/>
    <w:rsid w:val="00284061"/>
    <w:rsid w:val="002A1A8C"/>
    <w:rsid w:val="002A3CC3"/>
    <w:rsid w:val="002A3D34"/>
    <w:rsid w:val="002A75DB"/>
    <w:rsid w:val="002B6565"/>
    <w:rsid w:val="002B719F"/>
    <w:rsid w:val="00307C03"/>
    <w:rsid w:val="00390C8C"/>
    <w:rsid w:val="00391D33"/>
    <w:rsid w:val="003B2E70"/>
    <w:rsid w:val="003D6715"/>
    <w:rsid w:val="003E209F"/>
    <w:rsid w:val="003E42A7"/>
    <w:rsid w:val="003F5721"/>
    <w:rsid w:val="00401294"/>
    <w:rsid w:val="00403537"/>
    <w:rsid w:val="00425961"/>
    <w:rsid w:val="004523FE"/>
    <w:rsid w:val="00461626"/>
    <w:rsid w:val="00465C0D"/>
    <w:rsid w:val="00477768"/>
    <w:rsid w:val="00480DFB"/>
    <w:rsid w:val="004850B7"/>
    <w:rsid w:val="0049498F"/>
    <w:rsid w:val="004957CE"/>
    <w:rsid w:val="004B22D6"/>
    <w:rsid w:val="004B2A4B"/>
    <w:rsid w:val="004B5B48"/>
    <w:rsid w:val="004C37DD"/>
    <w:rsid w:val="004C68FD"/>
    <w:rsid w:val="004F4FEC"/>
    <w:rsid w:val="00505B07"/>
    <w:rsid w:val="005144B3"/>
    <w:rsid w:val="00517581"/>
    <w:rsid w:val="00520F5F"/>
    <w:rsid w:val="00553B6F"/>
    <w:rsid w:val="005760A0"/>
    <w:rsid w:val="0057664A"/>
    <w:rsid w:val="00586C8D"/>
    <w:rsid w:val="00592D85"/>
    <w:rsid w:val="005A4FCD"/>
    <w:rsid w:val="005B3068"/>
    <w:rsid w:val="005C145D"/>
    <w:rsid w:val="005C1C49"/>
    <w:rsid w:val="005D1A03"/>
    <w:rsid w:val="005D7B6F"/>
    <w:rsid w:val="005E2E2F"/>
    <w:rsid w:val="005E54B0"/>
    <w:rsid w:val="005E77EC"/>
    <w:rsid w:val="005F1332"/>
    <w:rsid w:val="005F1FDB"/>
    <w:rsid w:val="006070D0"/>
    <w:rsid w:val="00611BB2"/>
    <w:rsid w:val="006243CB"/>
    <w:rsid w:val="00624D40"/>
    <w:rsid w:val="00626FA3"/>
    <w:rsid w:val="00636E25"/>
    <w:rsid w:val="00642697"/>
    <w:rsid w:val="00652534"/>
    <w:rsid w:val="00654AF4"/>
    <w:rsid w:val="0065767F"/>
    <w:rsid w:val="006617F9"/>
    <w:rsid w:val="00667661"/>
    <w:rsid w:val="006811DD"/>
    <w:rsid w:val="006A3687"/>
    <w:rsid w:val="006A52CD"/>
    <w:rsid w:val="006A5F61"/>
    <w:rsid w:val="006A729D"/>
    <w:rsid w:val="006B008C"/>
    <w:rsid w:val="006C74D7"/>
    <w:rsid w:val="006D1F8D"/>
    <w:rsid w:val="006D7171"/>
    <w:rsid w:val="006E2F5F"/>
    <w:rsid w:val="006E5A65"/>
    <w:rsid w:val="0070384D"/>
    <w:rsid w:val="0072061C"/>
    <w:rsid w:val="00721DD7"/>
    <w:rsid w:val="00745C4C"/>
    <w:rsid w:val="007512EF"/>
    <w:rsid w:val="00757016"/>
    <w:rsid w:val="00761CEA"/>
    <w:rsid w:val="00764F75"/>
    <w:rsid w:val="0076710C"/>
    <w:rsid w:val="0077784D"/>
    <w:rsid w:val="00793B06"/>
    <w:rsid w:val="007C3983"/>
    <w:rsid w:val="007D636C"/>
    <w:rsid w:val="007F1677"/>
    <w:rsid w:val="007F20E9"/>
    <w:rsid w:val="008009BA"/>
    <w:rsid w:val="008135D2"/>
    <w:rsid w:val="00826127"/>
    <w:rsid w:val="0083251B"/>
    <w:rsid w:val="00847B4F"/>
    <w:rsid w:val="00852473"/>
    <w:rsid w:val="00861B72"/>
    <w:rsid w:val="00866F1E"/>
    <w:rsid w:val="00873C00"/>
    <w:rsid w:val="00874F99"/>
    <w:rsid w:val="00876DDF"/>
    <w:rsid w:val="0088781C"/>
    <w:rsid w:val="008A5551"/>
    <w:rsid w:val="008C1A4D"/>
    <w:rsid w:val="008C336C"/>
    <w:rsid w:val="008C77B9"/>
    <w:rsid w:val="008E2D40"/>
    <w:rsid w:val="008E4838"/>
    <w:rsid w:val="008F26E5"/>
    <w:rsid w:val="00906C71"/>
    <w:rsid w:val="009154C3"/>
    <w:rsid w:val="00920569"/>
    <w:rsid w:val="00921D6F"/>
    <w:rsid w:val="009538FF"/>
    <w:rsid w:val="009639F3"/>
    <w:rsid w:val="009820A8"/>
    <w:rsid w:val="009B3CEA"/>
    <w:rsid w:val="009B4F31"/>
    <w:rsid w:val="009C0E54"/>
    <w:rsid w:val="009C7745"/>
    <w:rsid w:val="009D70A7"/>
    <w:rsid w:val="009E40F0"/>
    <w:rsid w:val="009E6932"/>
    <w:rsid w:val="009F264E"/>
    <w:rsid w:val="009F543A"/>
    <w:rsid w:val="00A0494C"/>
    <w:rsid w:val="00A130AF"/>
    <w:rsid w:val="00A26D3C"/>
    <w:rsid w:val="00A34AD4"/>
    <w:rsid w:val="00A41722"/>
    <w:rsid w:val="00A43271"/>
    <w:rsid w:val="00A53DAF"/>
    <w:rsid w:val="00A70EE1"/>
    <w:rsid w:val="00A926D4"/>
    <w:rsid w:val="00A963F0"/>
    <w:rsid w:val="00AA0A5A"/>
    <w:rsid w:val="00AA10DE"/>
    <w:rsid w:val="00AA5BB8"/>
    <w:rsid w:val="00AB036B"/>
    <w:rsid w:val="00AC170B"/>
    <w:rsid w:val="00AD0680"/>
    <w:rsid w:val="00AD0762"/>
    <w:rsid w:val="00AE1D1C"/>
    <w:rsid w:val="00AF6F2C"/>
    <w:rsid w:val="00AF7675"/>
    <w:rsid w:val="00AF7D48"/>
    <w:rsid w:val="00B126AF"/>
    <w:rsid w:val="00B3794A"/>
    <w:rsid w:val="00B54158"/>
    <w:rsid w:val="00B63EBC"/>
    <w:rsid w:val="00B831D7"/>
    <w:rsid w:val="00BA67F8"/>
    <w:rsid w:val="00BB08D9"/>
    <w:rsid w:val="00BC1189"/>
    <w:rsid w:val="00BC3810"/>
    <w:rsid w:val="00BF0985"/>
    <w:rsid w:val="00BF1E97"/>
    <w:rsid w:val="00BF6248"/>
    <w:rsid w:val="00C11FC1"/>
    <w:rsid w:val="00C26051"/>
    <w:rsid w:val="00C4773A"/>
    <w:rsid w:val="00C55760"/>
    <w:rsid w:val="00C80A2E"/>
    <w:rsid w:val="00C87DA2"/>
    <w:rsid w:val="00CA45AF"/>
    <w:rsid w:val="00CA69DF"/>
    <w:rsid w:val="00CA72E6"/>
    <w:rsid w:val="00CB02F2"/>
    <w:rsid w:val="00CB07C4"/>
    <w:rsid w:val="00CB1590"/>
    <w:rsid w:val="00CC643B"/>
    <w:rsid w:val="00CE07A1"/>
    <w:rsid w:val="00CF37A3"/>
    <w:rsid w:val="00D016FF"/>
    <w:rsid w:val="00D3246E"/>
    <w:rsid w:val="00D3422D"/>
    <w:rsid w:val="00D4400D"/>
    <w:rsid w:val="00D459EB"/>
    <w:rsid w:val="00D56BB6"/>
    <w:rsid w:val="00D66B40"/>
    <w:rsid w:val="00D72045"/>
    <w:rsid w:val="00D762AC"/>
    <w:rsid w:val="00D82407"/>
    <w:rsid w:val="00D97988"/>
    <w:rsid w:val="00DB34ED"/>
    <w:rsid w:val="00DC4C17"/>
    <w:rsid w:val="00DD427A"/>
    <w:rsid w:val="00DF0B76"/>
    <w:rsid w:val="00DF4E7F"/>
    <w:rsid w:val="00E006B4"/>
    <w:rsid w:val="00E1240C"/>
    <w:rsid w:val="00E175E9"/>
    <w:rsid w:val="00E206FA"/>
    <w:rsid w:val="00E4102B"/>
    <w:rsid w:val="00E64BE1"/>
    <w:rsid w:val="00E85928"/>
    <w:rsid w:val="00EA1AD3"/>
    <w:rsid w:val="00EA2224"/>
    <w:rsid w:val="00EE2F0B"/>
    <w:rsid w:val="00F02CA5"/>
    <w:rsid w:val="00F05F57"/>
    <w:rsid w:val="00F2278D"/>
    <w:rsid w:val="00F2653F"/>
    <w:rsid w:val="00F32FEC"/>
    <w:rsid w:val="00F3436C"/>
    <w:rsid w:val="00F448B9"/>
    <w:rsid w:val="00F548F3"/>
    <w:rsid w:val="00F57402"/>
    <w:rsid w:val="00F63BEC"/>
    <w:rsid w:val="00F666F0"/>
    <w:rsid w:val="00F6754C"/>
    <w:rsid w:val="00F8515A"/>
    <w:rsid w:val="00FC6C88"/>
    <w:rsid w:val="00FE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50FAE"/>
  <w15:chartTrackingRefBased/>
  <w15:docId w15:val="{01ED8168-9ED7-403B-A695-BDC0C6BA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EA"/>
    <w:pPr>
      <w:widowControl w:val="0"/>
    </w:pPr>
  </w:style>
  <w:style w:type="paragraph" w:styleId="3">
    <w:name w:val="heading 3"/>
    <w:aliases w:val="H3,&quot;Сапфир&quot;"/>
    <w:basedOn w:val="a"/>
    <w:next w:val="a"/>
    <w:qFormat/>
    <w:rsid w:val="00624D40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861B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link w:val="ConsPlusNormal0"/>
    <w:uiPriority w:val="99"/>
    <w:qFormat/>
    <w:rsid w:val="00861B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semiHidden/>
    <w:rsid w:val="00861B72"/>
    <w:pPr>
      <w:widowControl/>
      <w:tabs>
        <w:tab w:val="left" w:pos="3495"/>
      </w:tabs>
      <w:jc w:val="both"/>
    </w:pPr>
    <w:rPr>
      <w:sz w:val="28"/>
      <w:szCs w:val="18"/>
    </w:rPr>
  </w:style>
  <w:style w:type="character" w:customStyle="1" w:styleId="20">
    <w:name w:val="Основной текст 2 Знак"/>
    <w:link w:val="2"/>
    <w:semiHidden/>
    <w:rsid w:val="00861B72"/>
    <w:rPr>
      <w:sz w:val="28"/>
      <w:szCs w:val="1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8F26E5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F26E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240C"/>
  </w:style>
  <w:style w:type="paragraph" w:styleId="a7">
    <w:name w:val="footer"/>
    <w:basedOn w:val="a"/>
    <w:link w:val="a8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240C"/>
  </w:style>
  <w:style w:type="paragraph" w:styleId="a9">
    <w:name w:val="List Paragraph"/>
    <w:basedOn w:val="a"/>
    <w:uiPriority w:val="34"/>
    <w:qFormat/>
    <w:rsid w:val="00F448B9"/>
    <w:pPr>
      <w:widowControl/>
      <w:ind w:left="720"/>
      <w:contextualSpacing/>
    </w:pPr>
    <w:rPr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847B4F"/>
    <w:rPr>
      <w:rFonts w:ascii="Arial" w:hAnsi="Arial" w:cs="Arial"/>
    </w:rPr>
  </w:style>
  <w:style w:type="paragraph" w:styleId="aa">
    <w:name w:val="Body Text"/>
    <w:basedOn w:val="a"/>
    <w:link w:val="ab"/>
    <w:uiPriority w:val="99"/>
    <w:semiHidden/>
    <w:unhideWhenUsed/>
    <w:rsid w:val="00DC4C1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C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53E8EFCA01094944FA1C18450F1350986AE1F81EB53B437CAE2DA8DB5A687DA5CAD886E79EC8DFE8AAE5BA7998DBDE263E64A0DE85DE325259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53E8EFCA01094944FA021553634D5F9A60BEF219B4341624FF2BFF840A6E28E58ADED3A4DAC5DFEEA0B1EE3AC6828E677569A3C599DE313EF7BE965C51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18B09-1AC3-45A8-9E4E-6224BC92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3342</Words>
  <Characters>19054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22352</CharactersWithSpaces>
  <SharedDoc>false</SharedDoc>
  <HLinks>
    <vt:vector size="12" baseType="variant">
      <vt:variant>
        <vt:i4>2490472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consultantplus://offline/ref=E853E8EFCA01094944FA1C18450F1350986AE1F81EB53B437CAE2DA8DB5A687DA5CAD886E79EC8DFE8AAE5BA7998DBDE263E64A0DE85DE325259O</vt:lpwstr>
      </vt:variant>
      <vt:variant>
        <vt:lpwstr/>
      </vt:variant>
      <vt:variant>
        <vt:i4>7471205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consultantplus://offline/ref=E853E8EFCA01094944FA021553634D5F9A60BEF219B4341624FF2BFF840A6E28E58ADED3A4DAC5DFEEA0B1EE3AC6828E677569A3C599DE313EF7BE965C51O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Admin</cp:lastModifiedBy>
  <cp:revision>4</cp:revision>
  <cp:lastPrinted>2021-01-19T11:11:00Z</cp:lastPrinted>
  <dcterms:created xsi:type="dcterms:W3CDTF">2021-02-03T05:35:00Z</dcterms:created>
  <dcterms:modified xsi:type="dcterms:W3CDTF">2021-02-03T05:46:00Z</dcterms:modified>
</cp:coreProperties>
</file>