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30E" w:rsidRPr="0001730E" w:rsidRDefault="0085267A" w:rsidP="0085267A">
      <w:pPr>
        <w:widowControl w:val="0"/>
        <w:tabs>
          <w:tab w:val="left" w:pos="8160"/>
        </w:tabs>
        <w:suppressAutoHyphens w:val="0"/>
        <w:jc w:val="right"/>
        <w:rPr>
          <w:sz w:val="28"/>
          <w:szCs w:val="28"/>
          <w:lang w:eastAsia="ru-RU"/>
        </w:rPr>
      </w:pPr>
      <w:bookmarkStart w:id="0" w:name="_GoBack"/>
      <w:bookmarkEnd w:id="0"/>
      <w:r>
        <w:rPr>
          <w:sz w:val="28"/>
          <w:szCs w:val="28"/>
          <w:lang w:eastAsia="ru-RU"/>
        </w:rPr>
        <w:t>проект</w:t>
      </w:r>
    </w:p>
    <w:p w:rsidR="0001730E" w:rsidRPr="0001730E" w:rsidRDefault="0001730E" w:rsidP="0001730E">
      <w:pPr>
        <w:widowControl w:val="0"/>
        <w:suppressAutoHyphens w:val="0"/>
        <w:jc w:val="right"/>
        <w:rPr>
          <w:sz w:val="28"/>
          <w:szCs w:val="28"/>
          <w:lang w:eastAsia="ru-RU"/>
        </w:rPr>
      </w:pP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01730E">
        <w:rPr>
          <w:b/>
          <w:sz w:val="36"/>
          <w:szCs w:val="36"/>
          <w:lang w:eastAsia="ru-RU"/>
        </w:rPr>
        <w:t>КОМИТЕТ МЕСТНОГО САМОУПРАВЛЕНИЯ</w:t>
      </w:r>
    </w:p>
    <w:p w:rsidR="0001730E" w:rsidRPr="0001730E" w:rsidRDefault="0085267A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36"/>
          <w:szCs w:val="36"/>
          <w:lang w:eastAsia="ru-RU"/>
        </w:rPr>
        <w:t xml:space="preserve">АЛЕКСЕЕВСКОГО </w:t>
      </w:r>
      <w:r w:rsidR="0001730E" w:rsidRPr="0001730E">
        <w:rPr>
          <w:b/>
          <w:sz w:val="36"/>
          <w:szCs w:val="36"/>
          <w:lang w:eastAsia="ru-RU"/>
        </w:rPr>
        <w:t>СЕЛЬСОВЕТА</w:t>
      </w: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01730E">
        <w:rPr>
          <w:b/>
          <w:sz w:val="36"/>
          <w:szCs w:val="36"/>
          <w:lang w:eastAsia="ru-RU"/>
        </w:rPr>
        <w:t>БАШМАКОВСКОГО РАЙОНА ПЕНЗЕНСКОЙ ОБЛАСТИ</w:t>
      </w:r>
    </w:p>
    <w:p w:rsidR="0001730E" w:rsidRPr="0001730E" w:rsidRDefault="0085267A" w:rsidP="0001730E">
      <w:pPr>
        <w:widowControl w:val="0"/>
        <w:suppressAutoHyphens w:val="0"/>
        <w:jc w:val="center"/>
        <w:rPr>
          <w:sz w:val="28"/>
          <w:szCs w:val="28"/>
          <w:lang w:eastAsia="ru-RU"/>
        </w:rPr>
      </w:pPr>
      <w:r>
        <w:rPr>
          <w:b/>
          <w:sz w:val="36"/>
          <w:szCs w:val="36"/>
          <w:lang w:eastAsia="ru-RU"/>
        </w:rPr>
        <w:t>ПЕРВОГО</w:t>
      </w:r>
      <w:r w:rsidR="0001730E" w:rsidRPr="0001730E">
        <w:rPr>
          <w:b/>
          <w:sz w:val="36"/>
          <w:szCs w:val="36"/>
          <w:lang w:eastAsia="ru-RU"/>
        </w:rPr>
        <w:t xml:space="preserve"> СОЗЫВА</w:t>
      </w: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  <w:r w:rsidRPr="0001730E">
        <w:rPr>
          <w:b/>
          <w:sz w:val="28"/>
          <w:szCs w:val="28"/>
          <w:lang w:eastAsia="ru-RU"/>
        </w:rPr>
        <w:t>РЕШЕНИЕ</w:t>
      </w: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</w:p>
    <w:p w:rsidR="0001730E" w:rsidRPr="0001730E" w:rsidRDefault="0001730E" w:rsidP="0001730E">
      <w:pPr>
        <w:widowControl w:val="0"/>
        <w:suppressAutoHyphens w:val="0"/>
        <w:jc w:val="center"/>
        <w:rPr>
          <w:b/>
          <w:sz w:val="24"/>
          <w:szCs w:val="24"/>
          <w:u w:val="single"/>
          <w:lang w:eastAsia="ru-RU"/>
        </w:rPr>
      </w:pPr>
      <w:r w:rsidRPr="0001730E">
        <w:rPr>
          <w:sz w:val="24"/>
          <w:szCs w:val="24"/>
          <w:lang w:eastAsia="ru-RU"/>
        </w:rPr>
        <w:t xml:space="preserve">от </w:t>
      </w:r>
      <w:r w:rsidR="00226F29">
        <w:rPr>
          <w:sz w:val="24"/>
          <w:szCs w:val="24"/>
          <w:u w:val="single"/>
          <w:lang w:eastAsia="ru-RU"/>
        </w:rPr>
        <w:t>________</w:t>
      </w:r>
      <w:r w:rsidRPr="0001730E">
        <w:rPr>
          <w:sz w:val="24"/>
          <w:szCs w:val="24"/>
          <w:lang w:eastAsia="ru-RU"/>
        </w:rPr>
        <w:t xml:space="preserve"> № </w:t>
      </w:r>
      <w:r w:rsidR="00226F29">
        <w:rPr>
          <w:sz w:val="24"/>
          <w:szCs w:val="24"/>
          <w:u w:val="single"/>
          <w:lang w:eastAsia="ru-RU"/>
        </w:rPr>
        <w:t>_________</w:t>
      </w:r>
    </w:p>
    <w:p w:rsidR="0001730E" w:rsidRPr="0001730E" w:rsidRDefault="0001730E" w:rsidP="0001730E">
      <w:pPr>
        <w:widowControl w:val="0"/>
        <w:suppressAutoHyphens w:val="0"/>
        <w:jc w:val="center"/>
        <w:rPr>
          <w:sz w:val="24"/>
          <w:szCs w:val="24"/>
          <w:lang w:eastAsia="ru-RU"/>
        </w:rPr>
      </w:pPr>
      <w:r w:rsidRPr="0001730E">
        <w:rPr>
          <w:sz w:val="24"/>
          <w:szCs w:val="24"/>
          <w:lang w:eastAsia="ru-RU"/>
        </w:rPr>
        <w:t xml:space="preserve">с. </w:t>
      </w:r>
      <w:r w:rsidR="0085267A">
        <w:rPr>
          <w:sz w:val="24"/>
          <w:szCs w:val="24"/>
          <w:lang w:eastAsia="ru-RU"/>
        </w:rPr>
        <w:t>Никульевка</w:t>
      </w:r>
    </w:p>
    <w:p w:rsidR="00C06E3D" w:rsidRDefault="00C06E3D" w:rsidP="00C06E3D">
      <w:pPr>
        <w:jc w:val="center"/>
        <w:rPr>
          <w:sz w:val="28"/>
          <w:szCs w:val="28"/>
        </w:rPr>
      </w:pPr>
      <w:r>
        <w:rPr>
          <w:b/>
          <w:sz w:val="36"/>
          <w:szCs w:val="36"/>
        </w:rPr>
        <w:t xml:space="preserve"> </w:t>
      </w:r>
    </w:p>
    <w:p w:rsidR="007B603C" w:rsidRPr="0085267A" w:rsidRDefault="007B603C" w:rsidP="0085267A">
      <w:pPr>
        <w:pStyle w:val="a8"/>
        <w:jc w:val="center"/>
        <w:rPr>
          <w:b/>
          <w:bCs/>
          <w:sz w:val="28"/>
          <w:szCs w:val="28"/>
        </w:rPr>
      </w:pPr>
      <w:r w:rsidRPr="00C06E3D">
        <w:rPr>
          <w:b/>
          <w:sz w:val="28"/>
          <w:szCs w:val="28"/>
        </w:rPr>
        <w:t xml:space="preserve">О внесении изменений в </w:t>
      </w:r>
      <w:r w:rsidR="007431E6">
        <w:rPr>
          <w:b/>
          <w:sz w:val="28"/>
          <w:szCs w:val="28"/>
        </w:rPr>
        <w:t xml:space="preserve">Порядок подготовки документов территориального планирования и внесения изменений в них, утвержденный решением  Комитета местного самоуправления  </w:t>
      </w:r>
      <w:r w:rsidR="0085267A">
        <w:rPr>
          <w:b/>
          <w:sz w:val="28"/>
          <w:szCs w:val="28"/>
        </w:rPr>
        <w:t>Алексеевского</w:t>
      </w:r>
      <w:r w:rsidR="007431E6">
        <w:rPr>
          <w:b/>
          <w:sz w:val="28"/>
          <w:szCs w:val="28"/>
        </w:rPr>
        <w:t xml:space="preserve"> сельсовета Башмаковского района Пензенской области от </w:t>
      </w:r>
      <w:r w:rsidR="0085267A" w:rsidRPr="0085267A">
        <w:rPr>
          <w:b/>
          <w:sz w:val="28"/>
          <w:szCs w:val="28"/>
        </w:rPr>
        <w:t>20.02.2020 №62-9/1</w:t>
      </w:r>
    </w:p>
    <w:p w:rsidR="00C06E3D" w:rsidRDefault="00226F29" w:rsidP="00C06E3D">
      <w:pPr>
        <w:pStyle w:val="a8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431E6">
        <w:rPr>
          <w:sz w:val="28"/>
          <w:szCs w:val="28"/>
        </w:rPr>
        <w:t xml:space="preserve">целях приведения муниципального правового акта </w:t>
      </w:r>
      <w:r w:rsidR="0085267A">
        <w:rPr>
          <w:sz w:val="28"/>
          <w:szCs w:val="28"/>
        </w:rPr>
        <w:t>Алексеевского</w:t>
      </w:r>
      <w:r w:rsidR="007431E6">
        <w:rPr>
          <w:sz w:val="28"/>
          <w:szCs w:val="28"/>
        </w:rPr>
        <w:t xml:space="preserve"> сельсовета Башмаковского района Пензенской области в соответствие с действующим законодательством Российской Федерации, руководствуясь статьей</w:t>
      </w:r>
      <w:r w:rsidR="007B603C" w:rsidRPr="00C06E3D">
        <w:rPr>
          <w:sz w:val="28"/>
          <w:szCs w:val="28"/>
        </w:rPr>
        <w:t xml:space="preserve"> 20 Устава</w:t>
      </w:r>
      <w:r w:rsidR="0085267A">
        <w:rPr>
          <w:sz w:val="28"/>
          <w:szCs w:val="28"/>
        </w:rPr>
        <w:t xml:space="preserve"> сельского поселения</w:t>
      </w:r>
      <w:r w:rsidR="007B603C" w:rsidRPr="00C06E3D">
        <w:rPr>
          <w:sz w:val="28"/>
          <w:szCs w:val="28"/>
        </w:rPr>
        <w:t xml:space="preserve"> </w:t>
      </w:r>
      <w:r w:rsidR="0085267A">
        <w:rPr>
          <w:sz w:val="28"/>
          <w:szCs w:val="28"/>
        </w:rPr>
        <w:t>Алексеевский</w:t>
      </w:r>
      <w:r w:rsidR="007B603C" w:rsidRPr="00C06E3D">
        <w:rPr>
          <w:sz w:val="28"/>
          <w:szCs w:val="28"/>
        </w:rPr>
        <w:t xml:space="preserve"> сельсовет Башмаковского района Пензенской области,</w:t>
      </w:r>
    </w:p>
    <w:p w:rsidR="00C06E3D" w:rsidRDefault="00C06E3D" w:rsidP="00C06E3D">
      <w:pPr>
        <w:pStyle w:val="a8"/>
        <w:ind w:firstLine="708"/>
        <w:jc w:val="both"/>
        <w:rPr>
          <w:sz w:val="28"/>
          <w:szCs w:val="28"/>
        </w:rPr>
      </w:pPr>
    </w:p>
    <w:p w:rsidR="007B603C" w:rsidRPr="00C06E3D" w:rsidRDefault="007B603C" w:rsidP="00C06E3D">
      <w:pPr>
        <w:pStyle w:val="a8"/>
        <w:jc w:val="center"/>
        <w:rPr>
          <w:b/>
          <w:sz w:val="28"/>
          <w:szCs w:val="28"/>
        </w:rPr>
      </w:pPr>
      <w:r w:rsidRPr="00C06E3D">
        <w:rPr>
          <w:sz w:val="28"/>
          <w:szCs w:val="28"/>
        </w:rPr>
        <w:t>Комитет местного самоуправления</w:t>
      </w:r>
      <w:r w:rsidR="00E041C4" w:rsidRPr="00C06E3D">
        <w:rPr>
          <w:sz w:val="28"/>
          <w:szCs w:val="28"/>
        </w:rPr>
        <w:t xml:space="preserve"> </w:t>
      </w:r>
      <w:r w:rsidR="0085267A">
        <w:rPr>
          <w:sz w:val="28"/>
          <w:szCs w:val="28"/>
        </w:rPr>
        <w:t>Алексеевского</w:t>
      </w:r>
      <w:r w:rsidR="00E041C4" w:rsidRPr="00C06E3D">
        <w:rPr>
          <w:sz w:val="28"/>
          <w:szCs w:val="28"/>
        </w:rPr>
        <w:t xml:space="preserve"> сельсовета Башмаковского района Пензенской области</w:t>
      </w:r>
      <w:r w:rsidRPr="00C06E3D">
        <w:rPr>
          <w:sz w:val="28"/>
          <w:szCs w:val="28"/>
        </w:rPr>
        <w:t xml:space="preserve"> </w:t>
      </w:r>
      <w:r w:rsidRPr="00C06E3D">
        <w:rPr>
          <w:b/>
          <w:sz w:val="28"/>
          <w:szCs w:val="28"/>
        </w:rPr>
        <w:t>решил:</w:t>
      </w:r>
    </w:p>
    <w:p w:rsidR="007B603C" w:rsidRPr="00C06E3D" w:rsidRDefault="007B603C" w:rsidP="00C06E3D">
      <w:pPr>
        <w:pStyle w:val="a8"/>
        <w:jc w:val="center"/>
        <w:rPr>
          <w:sz w:val="28"/>
          <w:szCs w:val="28"/>
        </w:rPr>
      </w:pPr>
    </w:p>
    <w:p w:rsidR="007B603C" w:rsidRPr="007431E6" w:rsidRDefault="007B603C" w:rsidP="00B92859">
      <w:pPr>
        <w:pStyle w:val="a8"/>
        <w:numPr>
          <w:ilvl w:val="0"/>
          <w:numId w:val="3"/>
        </w:numPr>
        <w:ind w:left="567" w:firstLine="141"/>
        <w:jc w:val="both"/>
        <w:rPr>
          <w:bCs/>
          <w:sz w:val="28"/>
          <w:szCs w:val="28"/>
        </w:rPr>
      </w:pPr>
      <w:r w:rsidRPr="007431E6">
        <w:rPr>
          <w:sz w:val="28"/>
          <w:szCs w:val="28"/>
        </w:rPr>
        <w:t>Внести в</w:t>
      </w:r>
      <w:r w:rsidR="007431E6" w:rsidRPr="007431E6">
        <w:rPr>
          <w:sz w:val="28"/>
          <w:szCs w:val="28"/>
        </w:rPr>
        <w:t xml:space="preserve"> Порядок подготовки документов территориального планирования и внесения изменений в них, утвержденный решением  Комитета местного самоуправления  </w:t>
      </w:r>
      <w:r w:rsidR="0085267A">
        <w:rPr>
          <w:sz w:val="28"/>
          <w:szCs w:val="28"/>
        </w:rPr>
        <w:t>Алексеевского</w:t>
      </w:r>
      <w:r w:rsidR="007431E6" w:rsidRPr="007431E6">
        <w:rPr>
          <w:sz w:val="28"/>
          <w:szCs w:val="28"/>
        </w:rPr>
        <w:t xml:space="preserve"> сельсовета Башмаковского района Пензенской области от </w:t>
      </w:r>
      <w:r w:rsidR="0085267A">
        <w:rPr>
          <w:sz w:val="28"/>
          <w:szCs w:val="28"/>
        </w:rPr>
        <w:t>2</w:t>
      </w:r>
      <w:r w:rsidR="007431E6" w:rsidRPr="007431E6">
        <w:rPr>
          <w:sz w:val="28"/>
          <w:szCs w:val="28"/>
        </w:rPr>
        <w:t>0.0</w:t>
      </w:r>
      <w:r w:rsidR="0085267A">
        <w:rPr>
          <w:sz w:val="28"/>
          <w:szCs w:val="28"/>
        </w:rPr>
        <w:t>2.2020 №62-9</w:t>
      </w:r>
      <w:r w:rsidR="007431E6" w:rsidRPr="007431E6">
        <w:rPr>
          <w:sz w:val="28"/>
          <w:szCs w:val="28"/>
        </w:rPr>
        <w:t>/</w:t>
      </w:r>
      <w:r w:rsidR="0085267A">
        <w:rPr>
          <w:sz w:val="28"/>
          <w:szCs w:val="28"/>
        </w:rPr>
        <w:t>1</w:t>
      </w:r>
      <w:r w:rsidR="007431E6" w:rsidRPr="007431E6">
        <w:rPr>
          <w:sz w:val="28"/>
          <w:szCs w:val="28"/>
        </w:rPr>
        <w:t xml:space="preserve"> «Об утверждении Порядка подготовки документов территориального планирования  и внесения  изменений в них» </w:t>
      </w:r>
      <w:r w:rsidR="00C04B1B">
        <w:rPr>
          <w:sz w:val="28"/>
          <w:szCs w:val="28"/>
        </w:rPr>
        <w:t xml:space="preserve"> (далее</w:t>
      </w:r>
      <w:r w:rsidR="0085267A">
        <w:rPr>
          <w:sz w:val="28"/>
          <w:szCs w:val="28"/>
        </w:rPr>
        <w:t xml:space="preserve"> </w:t>
      </w:r>
      <w:r w:rsidR="00C04B1B">
        <w:rPr>
          <w:sz w:val="28"/>
          <w:szCs w:val="28"/>
        </w:rPr>
        <w:t>-</w:t>
      </w:r>
      <w:r w:rsidR="0085267A">
        <w:rPr>
          <w:sz w:val="28"/>
          <w:szCs w:val="28"/>
        </w:rPr>
        <w:t xml:space="preserve"> </w:t>
      </w:r>
      <w:r w:rsidR="00C04B1B">
        <w:rPr>
          <w:sz w:val="28"/>
          <w:szCs w:val="28"/>
        </w:rPr>
        <w:t>Порядок)</w:t>
      </w:r>
      <w:r w:rsidR="0085267A">
        <w:rPr>
          <w:sz w:val="28"/>
          <w:szCs w:val="28"/>
        </w:rPr>
        <w:t xml:space="preserve"> </w:t>
      </w:r>
      <w:r w:rsidRPr="007431E6">
        <w:rPr>
          <w:bCs/>
          <w:sz w:val="28"/>
          <w:szCs w:val="28"/>
        </w:rPr>
        <w:t>следующие изменения:</w:t>
      </w:r>
    </w:p>
    <w:p w:rsidR="005B7F3D" w:rsidRPr="0059173F" w:rsidRDefault="00FA50FB" w:rsidP="00FA50FB">
      <w:pPr>
        <w:pStyle w:val="a8"/>
        <w:numPr>
          <w:ilvl w:val="1"/>
          <w:numId w:val="5"/>
        </w:numPr>
        <w:ind w:hanging="15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59173F" w:rsidRPr="0059173F">
        <w:rPr>
          <w:bCs/>
          <w:sz w:val="28"/>
          <w:szCs w:val="28"/>
        </w:rPr>
        <w:t>Абзац 3 подпункта 3</w:t>
      </w:r>
      <w:r w:rsidR="00C04B1B" w:rsidRPr="0059173F">
        <w:rPr>
          <w:bCs/>
          <w:sz w:val="28"/>
          <w:szCs w:val="28"/>
        </w:rPr>
        <w:t xml:space="preserve"> пункта 5 раздела 2  Порядка изменить и изложить в следующей  редакции</w:t>
      </w:r>
      <w:r w:rsidR="005B7F3D" w:rsidRPr="0059173F">
        <w:rPr>
          <w:bCs/>
          <w:sz w:val="28"/>
          <w:szCs w:val="28"/>
        </w:rPr>
        <w:t>:</w:t>
      </w:r>
      <w:r w:rsidR="0059173F" w:rsidRPr="0059173F">
        <w:rPr>
          <w:bCs/>
          <w:sz w:val="28"/>
          <w:szCs w:val="28"/>
        </w:rPr>
        <w:t xml:space="preserve"> </w:t>
      </w:r>
    </w:p>
    <w:p w:rsidR="00C04B1B" w:rsidRDefault="00C04B1B" w:rsidP="00C04B1B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pacing w:val="2"/>
          <w:sz w:val="28"/>
          <w:szCs w:val="28"/>
        </w:rPr>
        <w:t>б)</w:t>
      </w:r>
      <w:r w:rsidRPr="00BB4771">
        <w:rPr>
          <w:spacing w:val="2"/>
          <w:sz w:val="28"/>
          <w:szCs w:val="28"/>
        </w:rPr>
        <w:t xml:space="preserve"> планируемые для размещения объе</w:t>
      </w:r>
      <w:r>
        <w:rPr>
          <w:spacing w:val="2"/>
          <w:sz w:val="28"/>
          <w:szCs w:val="28"/>
        </w:rPr>
        <w:t>кты местного значения поселения: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1) объекты инженерной инфраструктуры, в том числе объекты теплоснабжения, водоснабжения населения, водоотведения и объекты электроснабжения, газоснабжения в грани</w:t>
      </w:r>
      <w:r w:rsidR="00B92859">
        <w:rPr>
          <w:rFonts w:eastAsia="Calibri"/>
          <w:sz w:val="28"/>
          <w:szCs w:val="28"/>
          <w:lang w:eastAsia="ru-RU"/>
        </w:rPr>
        <w:t>цах поселения</w:t>
      </w:r>
      <w:r>
        <w:rPr>
          <w:rFonts w:eastAsia="Calibri"/>
          <w:sz w:val="28"/>
          <w:szCs w:val="28"/>
          <w:lang w:eastAsia="ru-RU"/>
        </w:rPr>
        <w:t>, за исключением объектов, обеспечивающих подключение (технологическое присоединение) объектов капитального строительства к существующим электрическим сетям, сетям газоснабжения, при условии, что такое подключение (технологическое присоединение) объектов капитального строительства не требует строительства и (или) реконструкции существующих электрических сетей, сетей газоснабжения: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а) линии электропередачи (воздушные и кабельные), подстанции, проектный номинальный класс напряжения которых находится в диапазоне от 6 (10) киловольт до 35 киловольт;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б) газопроводы высокого давления 1 категории, предназначенные для транспортировки природного газа под давлением свыше 0,6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до 1,2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включительно и сжиженного углеводородного газа под давлением свыше 0,6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до 1,6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включительно;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в) газопроводы высокого давления 2 категории, предназначенные для транспортировки природного и сжиженного углеводородного газа под давлением свыше 0,3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до 0,6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включительно;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г) газопроводы среднего давления, предназначенные для транспортировки природного и сжиженного углеводородного газа под давлением свыше 0,005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до 0,3 </w:t>
      </w:r>
      <w:proofErr w:type="spellStart"/>
      <w:r>
        <w:rPr>
          <w:rFonts w:eastAsia="Calibri"/>
          <w:sz w:val="28"/>
          <w:szCs w:val="28"/>
          <w:lang w:eastAsia="ru-RU"/>
        </w:rPr>
        <w:t>мегапаскаля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включительно;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2) автомобильные дороги местного значения;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3) объекты образования, здравоохранения;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4) объекты культуры, досуга, физической культуры и массового спорта;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5) объекты муниципального жилищного фонда;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6) объекты культурного наследия местного (муниципального) значения поселения;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7) объекты, обеспечивающие осуществление деятельности органов власти поселения;</w:t>
      </w:r>
    </w:p>
    <w:p w:rsidR="00C04B1B" w:rsidRDefault="00C04B1B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8) места погребения на территории поселения.</w:t>
      </w:r>
    </w:p>
    <w:p w:rsidR="00C04B1B" w:rsidRDefault="002A2266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9</w:t>
      </w:r>
      <w:r w:rsidR="00C04B1B">
        <w:rPr>
          <w:rFonts w:eastAsia="Calibri"/>
          <w:sz w:val="28"/>
          <w:szCs w:val="28"/>
          <w:lang w:eastAsia="ru-RU"/>
        </w:rPr>
        <w:t>) места (площадки) накопления твердых коммунальных отходов, создание и содержание которых отнесено к полномочиям органов местного самоуправле</w:t>
      </w:r>
      <w:r>
        <w:rPr>
          <w:rFonts w:eastAsia="Calibri"/>
          <w:sz w:val="28"/>
          <w:szCs w:val="28"/>
          <w:lang w:eastAsia="ru-RU"/>
        </w:rPr>
        <w:t>ния поселения</w:t>
      </w:r>
      <w:r w:rsidR="00C04B1B">
        <w:rPr>
          <w:rFonts w:eastAsia="Calibri"/>
          <w:sz w:val="28"/>
          <w:szCs w:val="28"/>
          <w:lang w:eastAsia="ru-RU"/>
        </w:rPr>
        <w:t xml:space="preserve">.». </w:t>
      </w:r>
    </w:p>
    <w:p w:rsidR="00E71931" w:rsidRDefault="00E71931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1.2. </w:t>
      </w:r>
      <w:r w:rsidR="00B15DB5">
        <w:rPr>
          <w:rFonts w:eastAsia="Calibri"/>
          <w:sz w:val="28"/>
          <w:szCs w:val="28"/>
          <w:lang w:eastAsia="ru-RU"/>
        </w:rPr>
        <w:t>Подпункт 6 пункта 5 раздела 2 Порядка признать утратившим силу.</w:t>
      </w:r>
    </w:p>
    <w:p w:rsidR="00054B96" w:rsidRDefault="00B15DB5" w:rsidP="00054B9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1.3. </w:t>
      </w:r>
      <w:r w:rsidR="00054B96">
        <w:rPr>
          <w:rFonts w:eastAsia="Calibri"/>
          <w:sz w:val="28"/>
          <w:szCs w:val="28"/>
          <w:lang w:eastAsia="ru-RU"/>
        </w:rPr>
        <w:t xml:space="preserve"> В пункте 6 раздела 2 Порядка:</w:t>
      </w:r>
    </w:p>
    <w:p w:rsidR="00B15DB5" w:rsidRDefault="00054B96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1.3.1. </w:t>
      </w:r>
      <w:r w:rsidR="007C45D5">
        <w:rPr>
          <w:rFonts w:eastAsia="Calibri"/>
          <w:sz w:val="28"/>
          <w:szCs w:val="28"/>
          <w:lang w:eastAsia="ru-RU"/>
        </w:rPr>
        <w:t>Подпункт 2 изменить и изложить в следующей редакции:</w:t>
      </w:r>
    </w:p>
    <w:p w:rsidR="007C45D5" w:rsidRDefault="007C45D5" w:rsidP="007C45D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7C45D5">
        <w:rPr>
          <w:spacing w:val="2"/>
          <w:sz w:val="28"/>
          <w:szCs w:val="28"/>
        </w:rPr>
        <w:t>2) Подготовка генерального плана может осуществляться применительно к отдельным населенным пунктам, входящим в состав поселения, с последующим внесением в генеральный план изменений, относящихся к другим частям территорий поселения. Подготовка генерального плана и внесение в генеральный план изменений в части установления или изменения границы населенного пункта также могут осуществляться применительно к отдельным населенным пунктам, входящим в состав поселения.</w:t>
      </w:r>
    </w:p>
    <w:p w:rsidR="001362F0" w:rsidRDefault="001362F0" w:rsidP="001362F0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В грани</w:t>
      </w:r>
      <w:r w:rsidR="002A2266">
        <w:rPr>
          <w:rFonts w:eastAsia="Calibri"/>
          <w:sz w:val="28"/>
          <w:szCs w:val="28"/>
          <w:lang w:eastAsia="ru-RU"/>
        </w:rPr>
        <w:t>цах поселения</w:t>
      </w:r>
      <w:r>
        <w:rPr>
          <w:rFonts w:eastAsia="Calibri"/>
          <w:sz w:val="28"/>
          <w:szCs w:val="28"/>
          <w:lang w:eastAsia="ru-RU"/>
        </w:rPr>
        <w:t xml:space="preserve"> могут быть определены территории вне границ населенных пунктов, применительно к которым не предполагается изменение их существующего использования и в отношении которых отсутствует необходимость подготовки генерального плана.»</w:t>
      </w:r>
      <w:r w:rsidR="00054B96">
        <w:rPr>
          <w:rFonts w:eastAsia="Calibri"/>
          <w:sz w:val="28"/>
          <w:szCs w:val="28"/>
          <w:lang w:eastAsia="ru-RU"/>
        </w:rPr>
        <w:t>;</w:t>
      </w:r>
    </w:p>
    <w:p w:rsidR="00054B96" w:rsidRDefault="00054B96" w:rsidP="001362F0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1.3.2. Подпункт 3  изменить и изложить в следующей редакции:</w:t>
      </w:r>
    </w:p>
    <w:p w:rsidR="00054B96" w:rsidRDefault="00054B96" w:rsidP="00054B96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«3)</w:t>
      </w:r>
      <w:r w:rsidRPr="00054B96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Решение о подготовке проекта генерального плана сельского поселения, а также решения о внесении в такой генеральный план изменений принимаются главой администрации муниципального района, на территории которого находится такое сельское поселение.»;</w:t>
      </w:r>
    </w:p>
    <w:p w:rsidR="002A2266" w:rsidRDefault="002A2266" w:rsidP="00054B96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054B96" w:rsidRDefault="00054B96" w:rsidP="00054B96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lastRenderedPageBreak/>
        <w:t>1.3.3. Подпункт 4 изменить и изложить в следующей редакции:</w:t>
      </w:r>
    </w:p>
    <w:p w:rsidR="00054B96" w:rsidRDefault="00054B96" w:rsidP="00054B9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</w:t>
      </w:r>
      <w:r w:rsidR="00CB1BE7">
        <w:rPr>
          <w:rFonts w:eastAsia="Calibri"/>
          <w:sz w:val="28"/>
          <w:szCs w:val="28"/>
          <w:lang w:eastAsia="ru-RU"/>
        </w:rPr>
        <w:t>4)</w:t>
      </w:r>
      <w:r>
        <w:rPr>
          <w:rFonts w:eastAsia="Calibri"/>
          <w:sz w:val="28"/>
          <w:szCs w:val="28"/>
          <w:lang w:eastAsia="ru-RU"/>
        </w:rPr>
        <w:t xml:space="preserve"> Генеральный план сельского поселения, в том числе внесение изменений в такой план, утверждаются представительным органом местного самоуправления муниципального района, на территории которого находится данное поселение.</w:t>
      </w:r>
      <w:r w:rsidR="00CB1BE7">
        <w:rPr>
          <w:rFonts w:eastAsia="Calibri"/>
          <w:sz w:val="28"/>
          <w:szCs w:val="28"/>
          <w:lang w:eastAsia="ru-RU"/>
        </w:rPr>
        <w:t>».</w:t>
      </w:r>
    </w:p>
    <w:p w:rsidR="0059173F" w:rsidRPr="0059173F" w:rsidRDefault="00CB1BE7" w:rsidP="00054B9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0375A5">
        <w:rPr>
          <w:rFonts w:eastAsia="Calibri"/>
          <w:color w:val="000000"/>
          <w:sz w:val="28"/>
          <w:szCs w:val="28"/>
          <w:lang w:eastAsia="ru-RU"/>
        </w:rPr>
        <w:t>1.4. В пункте 7 раздела 2 Порядка:</w:t>
      </w:r>
      <w:r w:rsidR="00DF0CEE" w:rsidRPr="0059173F">
        <w:rPr>
          <w:rFonts w:eastAsia="Calibri"/>
          <w:color w:val="000000"/>
          <w:sz w:val="28"/>
          <w:szCs w:val="28"/>
          <w:lang w:eastAsia="ru-RU"/>
        </w:rPr>
        <w:t xml:space="preserve"> </w:t>
      </w:r>
    </w:p>
    <w:p w:rsidR="00CB1BE7" w:rsidRDefault="00CB1BE7" w:rsidP="00054B9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1.4.1. Подпункт 1 изменить и изложить в следующей редакции:</w:t>
      </w:r>
    </w:p>
    <w:p w:rsidR="00CB1BE7" w:rsidRDefault="00CB1BE7" w:rsidP="00CB1BE7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«1) органы государственной власти Российской Федерации, органы государственной власти Пензенской области, органы местного самоуправления, заинтересованные физические и юридические лица представляют предложения о внесении изменений в генеральный план сельского поселения, - главе администрации муниципального района, на территории которого находится такое сельское поселение</w:t>
      </w:r>
      <w:proofErr w:type="gramStart"/>
      <w:r>
        <w:rPr>
          <w:rFonts w:eastAsia="Calibri"/>
          <w:sz w:val="28"/>
          <w:szCs w:val="28"/>
          <w:lang w:eastAsia="ru-RU"/>
        </w:rPr>
        <w:t>;»</w:t>
      </w:r>
      <w:proofErr w:type="gramEnd"/>
      <w:r>
        <w:rPr>
          <w:rFonts w:eastAsia="Calibri"/>
          <w:sz w:val="28"/>
          <w:szCs w:val="28"/>
          <w:lang w:eastAsia="ru-RU"/>
        </w:rPr>
        <w:t>.</w:t>
      </w:r>
    </w:p>
    <w:p w:rsidR="007C45D5" w:rsidRPr="00C06E3D" w:rsidRDefault="00CB1BE7" w:rsidP="00C04B1B">
      <w:pPr>
        <w:suppressAutoHyphens w:val="0"/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  <w:lang w:eastAsia="ru-RU"/>
        </w:rPr>
        <w:t>1.4.2. В подпункте 3 слова «в пункте 9 главы  3 настоящего Порядка» заменить словами «в пункте 7 раздела 2 настоящего Порядка».</w:t>
      </w:r>
    </w:p>
    <w:p w:rsidR="007B603C" w:rsidRPr="00C06E3D" w:rsidRDefault="007B603C" w:rsidP="00C06E3D">
      <w:pPr>
        <w:pStyle w:val="a8"/>
        <w:ind w:firstLine="708"/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2. </w:t>
      </w:r>
      <w:r w:rsidRPr="00C06E3D">
        <w:rPr>
          <w:spacing w:val="-2"/>
          <w:sz w:val="28"/>
          <w:szCs w:val="28"/>
        </w:rPr>
        <w:t xml:space="preserve">Настоящее </w:t>
      </w:r>
      <w:r w:rsidRPr="00C06E3D">
        <w:rPr>
          <w:sz w:val="28"/>
          <w:szCs w:val="28"/>
        </w:rPr>
        <w:t xml:space="preserve">решение </w:t>
      </w:r>
      <w:r w:rsidRPr="00C06E3D">
        <w:rPr>
          <w:spacing w:val="-2"/>
          <w:sz w:val="28"/>
          <w:szCs w:val="28"/>
        </w:rPr>
        <w:t xml:space="preserve">вступает в силу на следующий день </w:t>
      </w:r>
      <w:r w:rsidRPr="00C06E3D">
        <w:rPr>
          <w:sz w:val="28"/>
          <w:szCs w:val="28"/>
        </w:rPr>
        <w:t>после дня его официального опубликования.</w:t>
      </w:r>
    </w:p>
    <w:p w:rsidR="007B603C" w:rsidRPr="00C06E3D" w:rsidRDefault="007B603C" w:rsidP="00C06E3D">
      <w:pPr>
        <w:pStyle w:val="a8"/>
        <w:ind w:firstLine="708"/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3. Опубликовать настоящее решение в </w:t>
      </w:r>
      <w:r w:rsidR="00E041C4" w:rsidRPr="00C06E3D">
        <w:rPr>
          <w:sz w:val="28"/>
          <w:szCs w:val="28"/>
        </w:rPr>
        <w:t>информационном бюллетене «</w:t>
      </w:r>
      <w:r w:rsidR="00C06E3D">
        <w:rPr>
          <w:sz w:val="28"/>
          <w:szCs w:val="28"/>
        </w:rPr>
        <w:t>Сельские вести</w:t>
      </w:r>
      <w:r w:rsidR="00E041C4" w:rsidRPr="00C06E3D">
        <w:rPr>
          <w:sz w:val="28"/>
          <w:szCs w:val="28"/>
        </w:rPr>
        <w:t>»</w:t>
      </w:r>
      <w:r w:rsidR="009A1217">
        <w:rPr>
          <w:sz w:val="28"/>
          <w:szCs w:val="28"/>
        </w:rPr>
        <w:t xml:space="preserve"> и разместить на официальном сайте администрации </w:t>
      </w:r>
      <w:r w:rsidR="0085267A">
        <w:rPr>
          <w:sz w:val="28"/>
          <w:szCs w:val="28"/>
        </w:rPr>
        <w:t>Алексеевского</w:t>
      </w:r>
      <w:r w:rsidR="009A1217">
        <w:rPr>
          <w:sz w:val="28"/>
          <w:szCs w:val="28"/>
        </w:rPr>
        <w:t xml:space="preserve"> сельсовета Башмаковского района Пензенской области  в информационно-телекоммуникационной сети «Интернет»</w:t>
      </w:r>
      <w:r w:rsidRPr="00C06E3D">
        <w:rPr>
          <w:sz w:val="28"/>
          <w:szCs w:val="28"/>
        </w:rPr>
        <w:t>.</w:t>
      </w:r>
    </w:p>
    <w:p w:rsidR="007B603C" w:rsidRPr="00C06E3D" w:rsidRDefault="007B603C" w:rsidP="00C06E3D">
      <w:pPr>
        <w:pStyle w:val="a8"/>
        <w:ind w:firstLine="708"/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4. </w:t>
      </w:r>
      <w:proofErr w:type="gramStart"/>
      <w:r w:rsidRPr="00C06E3D">
        <w:rPr>
          <w:sz w:val="28"/>
          <w:szCs w:val="28"/>
        </w:rPr>
        <w:t>Контроль за</w:t>
      </w:r>
      <w:proofErr w:type="gramEnd"/>
      <w:r w:rsidRPr="00C06E3D">
        <w:rPr>
          <w:sz w:val="28"/>
          <w:szCs w:val="28"/>
        </w:rPr>
        <w:t xml:space="preserve"> исполнением настоящего решения возложить на </w:t>
      </w:r>
      <w:r w:rsidRPr="00C06E3D">
        <w:rPr>
          <w:sz w:val="28"/>
          <w:szCs w:val="28"/>
        </w:rPr>
        <w:br/>
      </w:r>
      <w:r w:rsidR="00E041C4" w:rsidRPr="00C06E3D">
        <w:rPr>
          <w:sz w:val="28"/>
          <w:szCs w:val="28"/>
        </w:rPr>
        <w:t xml:space="preserve">главу </w:t>
      </w:r>
      <w:r w:rsidR="0085267A">
        <w:rPr>
          <w:sz w:val="28"/>
          <w:szCs w:val="28"/>
        </w:rPr>
        <w:t>Алексеевского</w:t>
      </w:r>
      <w:r w:rsidR="00E041C4" w:rsidRPr="00C06E3D">
        <w:rPr>
          <w:sz w:val="28"/>
          <w:szCs w:val="28"/>
        </w:rPr>
        <w:t xml:space="preserve"> сельсовета Башмаковского района Пензенской области.</w:t>
      </w:r>
    </w:p>
    <w:p w:rsidR="007B603C" w:rsidRPr="00C06E3D" w:rsidRDefault="007B603C" w:rsidP="00C06E3D">
      <w:pPr>
        <w:pStyle w:val="a8"/>
        <w:jc w:val="both"/>
        <w:rPr>
          <w:sz w:val="28"/>
          <w:szCs w:val="28"/>
        </w:rPr>
      </w:pPr>
    </w:p>
    <w:p w:rsidR="007B603C" w:rsidRPr="00C06E3D" w:rsidRDefault="007B603C" w:rsidP="00C06E3D">
      <w:pPr>
        <w:pStyle w:val="a8"/>
        <w:jc w:val="both"/>
        <w:rPr>
          <w:sz w:val="28"/>
          <w:szCs w:val="28"/>
        </w:rPr>
      </w:pPr>
    </w:p>
    <w:p w:rsidR="007B603C" w:rsidRPr="00C06E3D" w:rsidRDefault="007B603C" w:rsidP="00C06E3D">
      <w:pPr>
        <w:pStyle w:val="a8"/>
        <w:jc w:val="both"/>
        <w:rPr>
          <w:sz w:val="28"/>
          <w:szCs w:val="28"/>
        </w:rPr>
      </w:pPr>
      <w:r w:rsidRPr="00C06E3D">
        <w:rPr>
          <w:sz w:val="28"/>
          <w:szCs w:val="28"/>
        </w:rPr>
        <w:t xml:space="preserve">Глава </w:t>
      </w:r>
      <w:r w:rsidR="0085267A">
        <w:rPr>
          <w:sz w:val="28"/>
          <w:szCs w:val="28"/>
        </w:rPr>
        <w:t>Алексеевского</w:t>
      </w:r>
      <w:r w:rsidR="00E041C4" w:rsidRPr="00C06E3D">
        <w:rPr>
          <w:sz w:val="28"/>
          <w:szCs w:val="28"/>
        </w:rPr>
        <w:t xml:space="preserve"> сельсовета                                                   </w:t>
      </w:r>
      <w:r w:rsidR="0085267A">
        <w:rPr>
          <w:sz w:val="28"/>
          <w:szCs w:val="28"/>
        </w:rPr>
        <w:t xml:space="preserve">И. В. </w:t>
      </w:r>
      <w:proofErr w:type="spellStart"/>
      <w:r w:rsidR="0085267A">
        <w:rPr>
          <w:sz w:val="28"/>
          <w:szCs w:val="28"/>
        </w:rPr>
        <w:t>Синицин</w:t>
      </w:r>
      <w:proofErr w:type="spellEnd"/>
    </w:p>
    <w:p w:rsidR="007B603C" w:rsidRPr="0033022C" w:rsidRDefault="007B603C" w:rsidP="007B603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34428" w:rsidRPr="0033022C" w:rsidRDefault="00034428" w:rsidP="007B603C">
      <w:pPr>
        <w:pStyle w:val="6"/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sectPr w:rsidR="00034428" w:rsidRPr="0033022C" w:rsidSect="00C06E3D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AF42D6"/>
    <w:multiLevelType w:val="multilevel"/>
    <w:tmpl w:val="92CABC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3D75161"/>
    <w:multiLevelType w:val="multilevel"/>
    <w:tmpl w:val="C02E1B1E"/>
    <w:lvl w:ilvl="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26E12DBD"/>
    <w:multiLevelType w:val="hybridMultilevel"/>
    <w:tmpl w:val="D3A85AEA"/>
    <w:lvl w:ilvl="0" w:tplc="DB6E8F9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73B59B8"/>
    <w:multiLevelType w:val="multilevel"/>
    <w:tmpl w:val="5FC6B5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EC2"/>
    <w:rsid w:val="000017E0"/>
    <w:rsid w:val="00002F79"/>
    <w:rsid w:val="00005B8A"/>
    <w:rsid w:val="000107A9"/>
    <w:rsid w:val="0001730E"/>
    <w:rsid w:val="0002735B"/>
    <w:rsid w:val="00027EAC"/>
    <w:rsid w:val="0003077E"/>
    <w:rsid w:val="00034428"/>
    <w:rsid w:val="000375A5"/>
    <w:rsid w:val="000436AB"/>
    <w:rsid w:val="00043B91"/>
    <w:rsid w:val="00046799"/>
    <w:rsid w:val="000547B9"/>
    <w:rsid w:val="00054B96"/>
    <w:rsid w:val="00060280"/>
    <w:rsid w:val="00064237"/>
    <w:rsid w:val="00067EEC"/>
    <w:rsid w:val="00071143"/>
    <w:rsid w:val="00077B01"/>
    <w:rsid w:val="000835D4"/>
    <w:rsid w:val="000A5A55"/>
    <w:rsid w:val="000A63CE"/>
    <w:rsid w:val="000A70AB"/>
    <w:rsid w:val="000B146B"/>
    <w:rsid w:val="000B3706"/>
    <w:rsid w:val="000B7EA0"/>
    <w:rsid w:val="000D23D8"/>
    <w:rsid w:val="000D3252"/>
    <w:rsid w:val="000E225A"/>
    <w:rsid w:val="000E45C1"/>
    <w:rsid w:val="000E4D7F"/>
    <w:rsid w:val="000F085D"/>
    <w:rsid w:val="000F4560"/>
    <w:rsid w:val="000F4ADE"/>
    <w:rsid w:val="000F55A1"/>
    <w:rsid w:val="000F5EAD"/>
    <w:rsid w:val="000F78C6"/>
    <w:rsid w:val="00104066"/>
    <w:rsid w:val="00104946"/>
    <w:rsid w:val="001057A9"/>
    <w:rsid w:val="00105DD1"/>
    <w:rsid w:val="0011081F"/>
    <w:rsid w:val="0012001D"/>
    <w:rsid w:val="001220E0"/>
    <w:rsid w:val="00126324"/>
    <w:rsid w:val="00130B02"/>
    <w:rsid w:val="00133D47"/>
    <w:rsid w:val="001362F0"/>
    <w:rsid w:val="00145213"/>
    <w:rsid w:val="001544AD"/>
    <w:rsid w:val="00156C3F"/>
    <w:rsid w:val="00160DCB"/>
    <w:rsid w:val="0016482E"/>
    <w:rsid w:val="00166960"/>
    <w:rsid w:val="00174E54"/>
    <w:rsid w:val="001802EB"/>
    <w:rsid w:val="001803F7"/>
    <w:rsid w:val="00185B58"/>
    <w:rsid w:val="00195093"/>
    <w:rsid w:val="00197A7D"/>
    <w:rsid w:val="00197BF9"/>
    <w:rsid w:val="001A6E31"/>
    <w:rsid w:val="001B473D"/>
    <w:rsid w:val="001B476A"/>
    <w:rsid w:val="001B49B0"/>
    <w:rsid w:val="001B552A"/>
    <w:rsid w:val="001B6C1D"/>
    <w:rsid w:val="001C0499"/>
    <w:rsid w:val="001C2CDD"/>
    <w:rsid w:val="001D3E73"/>
    <w:rsid w:val="001D5514"/>
    <w:rsid w:val="001D7080"/>
    <w:rsid w:val="001F199D"/>
    <w:rsid w:val="001F6F7F"/>
    <w:rsid w:val="0020174A"/>
    <w:rsid w:val="00207503"/>
    <w:rsid w:val="0021049E"/>
    <w:rsid w:val="00220AE5"/>
    <w:rsid w:val="00222B37"/>
    <w:rsid w:val="00224ED9"/>
    <w:rsid w:val="00226F29"/>
    <w:rsid w:val="002271A3"/>
    <w:rsid w:val="0023008E"/>
    <w:rsid w:val="002338EA"/>
    <w:rsid w:val="002357F0"/>
    <w:rsid w:val="00237932"/>
    <w:rsid w:val="00237B87"/>
    <w:rsid w:val="002451FD"/>
    <w:rsid w:val="00250C14"/>
    <w:rsid w:val="00257D88"/>
    <w:rsid w:val="00266484"/>
    <w:rsid w:val="00270A80"/>
    <w:rsid w:val="00271B3F"/>
    <w:rsid w:val="002734F9"/>
    <w:rsid w:val="00280761"/>
    <w:rsid w:val="00287312"/>
    <w:rsid w:val="00293C6B"/>
    <w:rsid w:val="00296502"/>
    <w:rsid w:val="002A2266"/>
    <w:rsid w:val="002B64D3"/>
    <w:rsid w:val="002C1807"/>
    <w:rsid w:val="002D017A"/>
    <w:rsid w:val="002D40FB"/>
    <w:rsid w:val="002E69B4"/>
    <w:rsid w:val="002E7C74"/>
    <w:rsid w:val="002F589C"/>
    <w:rsid w:val="002F6317"/>
    <w:rsid w:val="0031023D"/>
    <w:rsid w:val="00312A7D"/>
    <w:rsid w:val="00312CC7"/>
    <w:rsid w:val="0032048A"/>
    <w:rsid w:val="003226D6"/>
    <w:rsid w:val="00323061"/>
    <w:rsid w:val="00330100"/>
    <w:rsid w:val="0033022C"/>
    <w:rsid w:val="00334F24"/>
    <w:rsid w:val="00337A26"/>
    <w:rsid w:val="0034623A"/>
    <w:rsid w:val="00346E08"/>
    <w:rsid w:val="003565AE"/>
    <w:rsid w:val="003601C1"/>
    <w:rsid w:val="003617A3"/>
    <w:rsid w:val="00367060"/>
    <w:rsid w:val="0037206D"/>
    <w:rsid w:val="0037313A"/>
    <w:rsid w:val="00375E30"/>
    <w:rsid w:val="00376EB4"/>
    <w:rsid w:val="003806D5"/>
    <w:rsid w:val="003826B8"/>
    <w:rsid w:val="00385D7A"/>
    <w:rsid w:val="0039122E"/>
    <w:rsid w:val="003917FF"/>
    <w:rsid w:val="0039186D"/>
    <w:rsid w:val="003A4A40"/>
    <w:rsid w:val="003A4DFC"/>
    <w:rsid w:val="003A60CD"/>
    <w:rsid w:val="003A7AFD"/>
    <w:rsid w:val="003C03B5"/>
    <w:rsid w:val="003D1F96"/>
    <w:rsid w:val="003D7876"/>
    <w:rsid w:val="003E1603"/>
    <w:rsid w:val="003F513E"/>
    <w:rsid w:val="00402F4B"/>
    <w:rsid w:val="004129EF"/>
    <w:rsid w:val="00413C6E"/>
    <w:rsid w:val="00416019"/>
    <w:rsid w:val="00416354"/>
    <w:rsid w:val="0041723B"/>
    <w:rsid w:val="00417DC8"/>
    <w:rsid w:val="00422EEF"/>
    <w:rsid w:val="00426894"/>
    <w:rsid w:val="004302E4"/>
    <w:rsid w:val="004306C2"/>
    <w:rsid w:val="00435CD8"/>
    <w:rsid w:val="004361B5"/>
    <w:rsid w:val="0043780A"/>
    <w:rsid w:val="00443CD6"/>
    <w:rsid w:val="00444F21"/>
    <w:rsid w:val="0044540D"/>
    <w:rsid w:val="0044589B"/>
    <w:rsid w:val="00451987"/>
    <w:rsid w:val="00457357"/>
    <w:rsid w:val="004666DE"/>
    <w:rsid w:val="00486625"/>
    <w:rsid w:val="00487723"/>
    <w:rsid w:val="00495EC5"/>
    <w:rsid w:val="004A076B"/>
    <w:rsid w:val="004A2897"/>
    <w:rsid w:val="004A2B7E"/>
    <w:rsid w:val="004B12BD"/>
    <w:rsid w:val="004B4BB9"/>
    <w:rsid w:val="004D6544"/>
    <w:rsid w:val="004D7D94"/>
    <w:rsid w:val="004D7E5D"/>
    <w:rsid w:val="004F173D"/>
    <w:rsid w:val="004F7860"/>
    <w:rsid w:val="00504B98"/>
    <w:rsid w:val="00506C7F"/>
    <w:rsid w:val="005135B1"/>
    <w:rsid w:val="00514234"/>
    <w:rsid w:val="00521507"/>
    <w:rsid w:val="00521864"/>
    <w:rsid w:val="0052728D"/>
    <w:rsid w:val="00527DD7"/>
    <w:rsid w:val="00544DE5"/>
    <w:rsid w:val="00551ACD"/>
    <w:rsid w:val="00554C1A"/>
    <w:rsid w:val="00565FD2"/>
    <w:rsid w:val="00571BF4"/>
    <w:rsid w:val="00572E51"/>
    <w:rsid w:val="0057593A"/>
    <w:rsid w:val="005769D1"/>
    <w:rsid w:val="005779B6"/>
    <w:rsid w:val="005837AF"/>
    <w:rsid w:val="0059173F"/>
    <w:rsid w:val="00592BE5"/>
    <w:rsid w:val="00594E95"/>
    <w:rsid w:val="00597D91"/>
    <w:rsid w:val="005A231C"/>
    <w:rsid w:val="005B021A"/>
    <w:rsid w:val="005B0487"/>
    <w:rsid w:val="005B09CD"/>
    <w:rsid w:val="005B76BC"/>
    <w:rsid w:val="005B7F3D"/>
    <w:rsid w:val="005C0DC3"/>
    <w:rsid w:val="005C4DFA"/>
    <w:rsid w:val="005C5160"/>
    <w:rsid w:val="005D163A"/>
    <w:rsid w:val="005D46B9"/>
    <w:rsid w:val="005D62E1"/>
    <w:rsid w:val="005E024D"/>
    <w:rsid w:val="005F573C"/>
    <w:rsid w:val="005F6BCB"/>
    <w:rsid w:val="00603DCF"/>
    <w:rsid w:val="00605724"/>
    <w:rsid w:val="00606DDF"/>
    <w:rsid w:val="006116D0"/>
    <w:rsid w:val="00612B93"/>
    <w:rsid w:val="006142CF"/>
    <w:rsid w:val="006245B9"/>
    <w:rsid w:val="00632396"/>
    <w:rsid w:val="006329D0"/>
    <w:rsid w:val="00634C52"/>
    <w:rsid w:val="00635A44"/>
    <w:rsid w:val="00642D66"/>
    <w:rsid w:val="006446AA"/>
    <w:rsid w:val="006522FF"/>
    <w:rsid w:val="006564BA"/>
    <w:rsid w:val="00660673"/>
    <w:rsid w:val="00664773"/>
    <w:rsid w:val="00666142"/>
    <w:rsid w:val="00674655"/>
    <w:rsid w:val="006753DC"/>
    <w:rsid w:val="006759C1"/>
    <w:rsid w:val="00681179"/>
    <w:rsid w:val="00681867"/>
    <w:rsid w:val="0068418F"/>
    <w:rsid w:val="0068471C"/>
    <w:rsid w:val="00684EF3"/>
    <w:rsid w:val="00686EC2"/>
    <w:rsid w:val="006915D8"/>
    <w:rsid w:val="006A7CE5"/>
    <w:rsid w:val="006A7DC5"/>
    <w:rsid w:val="006B782A"/>
    <w:rsid w:val="006C4B49"/>
    <w:rsid w:val="006C7897"/>
    <w:rsid w:val="006D0381"/>
    <w:rsid w:val="006D0A92"/>
    <w:rsid w:val="006D12D1"/>
    <w:rsid w:val="006D17C1"/>
    <w:rsid w:val="006D340F"/>
    <w:rsid w:val="006E445E"/>
    <w:rsid w:val="006F31E9"/>
    <w:rsid w:val="007002D3"/>
    <w:rsid w:val="00704A1F"/>
    <w:rsid w:val="007053EF"/>
    <w:rsid w:val="007142C2"/>
    <w:rsid w:val="00720639"/>
    <w:rsid w:val="00724FFD"/>
    <w:rsid w:val="0072740A"/>
    <w:rsid w:val="00727A87"/>
    <w:rsid w:val="0073055D"/>
    <w:rsid w:val="00733117"/>
    <w:rsid w:val="007431E6"/>
    <w:rsid w:val="007434C8"/>
    <w:rsid w:val="00745954"/>
    <w:rsid w:val="00752700"/>
    <w:rsid w:val="007560F3"/>
    <w:rsid w:val="007569DA"/>
    <w:rsid w:val="0076179D"/>
    <w:rsid w:val="00765CF2"/>
    <w:rsid w:val="007667E8"/>
    <w:rsid w:val="0077015D"/>
    <w:rsid w:val="00773B66"/>
    <w:rsid w:val="00773B88"/>
    <w:rsid w:val="00774F9D"/>
    <w:rsid w:val="00775FD2"/>
    <w:rsid w:val="007826B3"/>
    <w:rsid w:val="0078547B"/>
    <w:rsid w:val="007855A0"/>
    <w:rsid w:val="00786ACA"/>
    <w:rsid w:val="0079088F"/>
    <w:rsid w:val="00791D91"/>
    <w:rsid w:val="0079704A"/>
    <w:rsid w:val="007A03DC"/>
    <w:rsid w:val="007A3132"/>
    <w:rsid w:val="007A68DC"/>
    <w:rsid w:val="007B2E60"/>
    <w:rsid w:val="007B603C"/>
    <w:rsid w:val="007B73AB"/>
    <w:rsid w:val="007C0941"/>
    <w:rsid w:val="007C10B2"/>
    <w:rsid w:val="007C1D45"/>
    <w:rsid w:val="007C43D4"/>
    <w:rsid w:val="007C45D5"/>
    <w:rsid w:val="007C725A"/>
    <w:rsid w:val="007E3B43"/>
    <w:rsid w:val="007E4A86"/>
    <w:rsid w:val="007F1D77"/>
    <w:rsid w:val="007F4506"/>
    <w:rsid w:val="008019B4"/>
    <w:rsid w:val="00807F7A"/>
    <w:rsid w:val="00811A7C"/>
    <w:rsid w:val="008174BD"/>
    <w:rsid w:val="00817D3D"/>
    <w:rsid w:val="00821D8E"/>
    <w:rsid w:val="00830559"/>
    <w:rsid w:val="00840693"/>
    <w:rsid w:val="00840A86"/>
    <w:rsid w:val="0084166C"/>
    <w:rsid w:val="0085267A"/>
    <w:rsid w:val="008533C1"/>
    <w:rsid w:val="0086040C"/>
    <w:rsid w:val="0086152E"/>
    <w:rsid w:val="0086447F"/>
    <w:rsid w:val="00872B41"/>
    <w:rsid w:val="00876D4C"/>
    <w:rsid w:val="00883A2D"/>
    <w:rsid w:val="00883AB0"/>
    <w:rsid w:val="00890572"/>
    <w:rsid w:val="00891FDB"/>
    <w:rsid w:val="008940AE"/>
    <w:rsid w:val="008A0E8D"/>
    <w:rsid w:val="008A531D"/>
    <w:rsid w:val="008A6695"/>
    <w:rsid w:val="008B7D93"/>
    <w:rsid w:val="008C07C0"/>
    <w:rsid w:val="008C4D33"/>
    <w:rsid w:val="008C4F43"/>
    <w:rsid w:val="008D0E72"/>
    <w:rsid w:val="008E35C1"/>
    <w:rsid w:val="008F1AE9"/>
    <w:rsid w:val="008F57B5"/>
    <w:rsid w:val="009000DE"/>
    <w:rsid w:val="009006A7"/>
    <w:rsid w:val="00901ED1"/>
    <w:rsid w:val="009036DB"/>
    <w:rsid w:val="00904DE7"/>
    <w:rsid w:val="00905A55"/>
    <w:rsid w:val="00910C4B"/>
    <w:rsid w:val="0092298D"/>
    <w:rsid w:val="00926750"/>
    <w:rsid w:val="009268B0"/>
    <w:rsid w:val="009349C3"/>
    <w:rsid w:val="00936E34"/>
    <w:rsid w:val="00937D1D"/>
    <w:rsid w:val="009465F9"/>
    <w:rsid w:val="00947736"/>
    <w:rsid w:val="009612C3"/>
    <w:rsid w:val="00964937"/>
    <w:rsid w:val="00966D59"/>
    <w:rsid w:val="00975235"/>
    <w:rsid w:val="00975C23"/>
    <w:rsid w:val="009823FA"/>
    <w:rsid w:val="00992380"/>
    <w:rsid w:val="00992764"/>
    <w:rsid w:val="009A1217"/>
    <w:rsid w:val="009A167C"/>
    <w:rsid w:val="009A49DA"/>
    <w:rsid w:val="009A6D8A"/>
    <w:rsid w:val="009B0CAE"/>
    <w:rsid w:val="009B1476"/>
    <w:rsid w:val="009B466D"/>
    <w:rsid w:val="009C2A0E"/>
    <w:rsid w:val="009D01A0"/>
    <w:rsid w:val="009D0B1B"/>
    <w:rsid w:val="009D6D4A"/>
    <w:rsid w:val="009E1859"/>
    <w:rsid w:val="009E1E11"/>
    <w:rsid w:val="009E3D29"/>
    <w:rsid w:val="009E6528"/>
    <w:rsid w:val="009E7FBD"/>
    <w:rsid w:val="009F1CDE"/>
    <w:rsid w:val="00A03A8E"/>
    <w:rsid w:val="00A06CA4"/>
    <w:rsid w:val="00A1276C"/>
    <w:rsid w:val="00A13599"/>
    <w:rsid w:val="00A14013"/>
    <w:rsid w:val="00A14863"/>
    <w:rsid w:val="00A16601"/>
    <w:rsid w:val="00A260D4"/>
    <w:rsid w:val="00A260DF"/>
    <w:rsid w:val="00A27980"/>
    <w:rsid w:val="00A4000C"/>
    <w:rsid w:val="00A64104"/>
    <w:rsid w:val="00A73F98"/>
    <w:rsid w:val="00A76690"/>
    <w:rsid w:val="00A77740"/>
    <w:rsid w:val="00A843F8"/>
    <w:rsid w:val="00A875F7"/>
    <w:rsid w:val="00A92661"/>
    <w:rsid w:val="00A93E4C"/>
    <w:rsid w:val="00A94C27"/>
    <w:rsid w:val="00AA2F15"/>
    <w:rsid w:val="00AA6106"/>
    <w:rsid w:val="00AB0B46"/>
    <w:rsid w:val="00AC7603"/>
    <w:rsid w:val="00AE01B4"/>
    <w:rsid w:val="00AE15B9"/>
    <w:rsid w:val="00AF5CDF"/>
    <w:rsid w:val="00B02BB5"/>
    <w:rsid w:val="00B02C06"/>
    <w:rsid w:val="00B05E26"/>
    <w:rsid w:val="00B06FA2"/>
    <w:rsid w:val="00B07213"/>
    <w:rsid w:val="00B12A37"/>
    <w:rsid w:val="00B12F8B"/>
    <w:rsid w:val="00B13D24"/>
    <w:rsid w:val="00B1552F"/>
    <w:rsid w:val="00B15DB5"/>
    <w:rsid w:val="00B23C8A"/>
    <w:rsid w:val="00B3330D"/>
    <w:rsid w:val="00B346A7"/>
    <w:rsid w:val="00B3494F"/>
    <w:rsid w:val="00B3568D"/>
    <w:rsid w:val="00B37000"/>
    <w:rsid w:val="00B429CA"/>
    <w:rsid w:val="00B61633"/>
    <w:rsid w:val="00B765AD"/>
    <w:rsid w:val="00B807CB"/>
    <w:rsid w:val="00B92859"/>
    <w:rsid w:val="00B93B5C"/>
    <w:rsid w:val="00B94355"/>
    <w:rsid w:val="00B95133"/>
    <w:rsid w:val="00BB350F"/>
    <w:rsid w:val="00BB4B6F"/>
    <w:rsid w:val="00BC5BDB"/>
    <w:rsid w:val="00BC7B92"/>
    <w:rsid w:val="00BD02AF"/>
    <w:rsid w:val="00BD0FD8"/>
    <w:rsid w:val="00BD7E78"/>
    <w:rsid w:val="00BE322B"/>
    <w:rsid w:val="00BF271E"/>
    <w:rsid w:val="00BF2E42"/>
    <w:rsid w:val="00BF30B5"/>
    <w:rsid w:val="00BF5896"/>
    <w:rsid w:val="00BF5D5A"/>
    <w:rsid w:val="00BF648A"/>
    <w:rsid w:val="00BF6EDC"/>
    <w:rsid w:val="00BF798D"/>
    <w:rsid w:val="00C0013D"/>
    <w:rsid w:val="00C04B1B"/>
    <w:rsid w:val="00C05457"/>
    <w:rsid w:val="00C06E3D"/>
    <w:rsid w:val="00C200AE"/>
    <w:rsid w:val="00C23603"/>
    <w:rsid w:val="00C24305"/>
    <w:rsid w:val="00C25ACF"/>
    <w:rsid w:val="00C32C8D"/>
    <w:rsid w:val="00C32F01"/>
    <w:rsid w:val="00C34EE7"/>
    <w:rsid w:val="00C375D4"/>
    <w:rsid w:val="00C46E34"/>
    <w:rsid w:val="00C500F6"/>
    <w:rsid w:val="00C52FFD"/>
    <w:rsid w:val="00C6357A"/>
    <w:rsid w:val="00C806DA"/>
    <w:rsid w:val="00C81FEF"/>
    <w:rsid w:val="00C83704"/>
    <w:rsid w:val="00C852B8"/>
    <w:rsid w:val="00C92285"/>
    <w:rsid w:val="00C935E4"/>
    <w:rsid w:val="00C96D37"/>
    <w:rsid w:val="00CA4A71"/>
    <w:rsid w:val="00CB1707"/>
    <w:rsid w:val="00CB1BE7"/>
    <w:rsid w:val="00CB29C8"/>
    <w:rsid w:val="00CB60CC"/>
    <w:rsid w:val="00CC6AEE"/>
    <w:rsid w:val="00CD2DD2"/>
    <w:rsid w:val="00CF673F"/>
    <w:rsid w:val="00CF7C06"/>
    <w:rsid w:val="00D12502"/>
    <w:rsid w:val="00D1720D"/>
    <w:rsid w:val="00D24B8B"/>
    <w:rsid w:val="00D302D9"/>
    <w:rsid w:val="00D345FE"/>
    <w:rsid w:val="00D349BE"/>
    <w:rsid w:val="00D4073A"/>
    <w:rsid w:val="00D41262"/>
    <w:rsid w:val="00D47FDC"/>
    <w:rsid w:val="00D52B5A"/>
    <w:rsid w:val="00D60B03"/>
    <w:rsid w:val="00D62EE2"/>
    <w:rsid w:val="00D669C0"/>
    <w:rsid w:val="00D71789"/>
    <w:rsid w:val="00D838AB"/>
    <w:rsid w:val="00D9080F"/>
    <w:rsid w:val="00D94F90"/>
    <w:rsid w:val="00DB4E6A"/>
    <w:rsid w:val="00DC0EBD"/>
    <w:rsid w:val="00DC4DE2"/>
    <w:rsid w:val="00DC6693"/>
    <w:rsid w:val="00DF0CEE"/>
    <w:rsid w:val="00DF1903"/>
    <w:rsid w:val="00DF3D5F"/>
    <w:rsid w:val="00DF744B"/>
    <w:rsid w:val="00E00285"/>
    <w:rsid w:val="00E0213E"/>
    <w:rsid w:val="00E041C4"/>
    <w:rsid w:val="00E06D5F"/>
    <w:rsid w:val="00E258DC"/>
    <w:rsid w:val="00E325A8"/>
    <w:rsid w:val="00E35EFC"/>
    <w:rsid w:val="00E36C63"/>
    <w:rsid w:val="00E41007"/>
    <w:rsid w:val="00E423B3"/>
    <w:rsid w:val="00E46C7C"/>
    <w:rsid w:val="00E53D1E"/>
    <w:rsid w:val="00E66581"/>
    <w:rsid w:val="00E67B6B"/>
    <w:rsid w:val="00E71931"/>
    <w:rsid w:val="00E7269B"/>
    <w:rsid w:val="00E80A06"/>
    <w:rsid w:val="00E84877"/>
    <w:rsid w:val="00E84E9F"/>
    <w:rsid w:val="00E912B1"/>
    <w:rsid w:val="00E9137F"/>
    <w:rsid w:val="00EA28B5"/>
    <w:rsid w:val="00EA5514"/>
    <w:rsid w:val="00EB38B3"/>
    <w:rsid w:val="00EB6D0A"/>
    <w:rsid w:val="00EC0178"/>
    <w:rsid w:val="00EC0B13"/>
    <w:rsid w:val="00EC1761"/>
    <w:rsid w:val="00EC6AB9"/>
    <w:rsid w:val="00ED0F3C"/>
    <w:rsid w:val="00ED0F3D"/>
    <w:rsid w:val="00EF1993"/>
    <w:rsid w:val="00EF20DF"/>
    <w:rsid w:val="00EF21E5"/>
    <w:rsid w:val="00EF4F59"/>
    <w:rsid w:val="00F03408"/>
    <w:rsid w:val="00F10D54"/>
    <w:rsid w:val="00F14565"/>
    <w:rsid w:val="00F14C98"/>
    <w:rsid w:val="00F15425"/>
    <w:rsid w:val="00F17969"/>
    <w:rsid w:val="00F2597C"/>
    <w:rsid w:val="00F27023"/>
    <w:rsid w:val="00F27C74"/>
    <w:rsid w:val="00F3017C"/>
    <w:rsid w:val="00F30FB0"/>
    <w:rsid w:val="00F349C9"/>
    <w:rsid w:val="00F43AFB"/>
    <w:rsid w:val="00F54FDD"/>
    <w:rsid w:val="00F60FC2"/>
    <w:rsid w:val="00F644DB"/>
    <w:rsid w:val="00F67E5D"/>
    <w:rsid w:val="00F711B7"/>
    <w:rsid w:val="00F72592"/>
    <w:rsid w:val="00F82659"/>
    <w:rsid w:val="00F9264D"/>
    <w:rsid w:val="00F92DA5"/>
    <w:rsid w:val="00F93CBF"/>
    <w:rsid w:val="00FA50FB"/>
    <w:rsid w:val="00FB1AAC"/>
    <w:rsid w:val="00FB222B"/>
    <w:rsid w:val="00FC12FA"/>
    <w:rsid w:val="00FC50E9"/>
    <w:rsid w:val="00FC5FB6"/>
    <w:rsid w:val="00FC6DC2"/>
    <w:rsid w:val="00FE0A67"/>
    <w:rsid w:val="00FE1FCB"/>
    <w:rsid w:val="00FE51E7"/>
    <w:rsid w:val="00FF2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C2"/>
    <w:pPr>
      <w:suppressAutoHyphens/>
    </w:pPr>
    <w:rPr>
      <w:rFonts w:ascii="Times New Roman" w:eastAsia="Times New Roman" w:hAnsi="Times New Roman"/>
      <w:lang w:eastAsia="zh-CN"/>
    </w:rPr>
  </w:style>
  <w:style w:type="paragraph" w:styleId="3">
    <w:name w:val="heading 3"/>
    <w:basedOn w:val="a"/>
    <w:next w:val="a"/>
    <w:link w:val="30"/>
    <w:qFormat/>
    <w:rsid w:val="00686EC2"/>
    <w:pPr>
      <w:keepNext/>
      <w:numPr>
        <w:ilvl w:val="2"/>
        <w:numId w:val="1"/>
      </w:numPr>
      <w:spacing w:line="300" w:lineRule="exact"/>
      <w:jc w:val="both"/>
      <w:outlineLvl w:val="2"/>
    </w:pPr>
    <w:rPr>
      <w:sz w:val="28"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160DC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86EC2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686EC2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686EC2"/>
    <w:rPr>
      <w:rFonts w:ascii="Tahoma" w:eastAsia="Times New Roman" w:hAnsi="Tahoma" w:cs="Tahoma"/>
      <w:sz w:val="16"/>
      <w:szCs w:val="16"/>
      <w:lang w:eastAsia="zh-CN"/>
    </w:rPr>
  </w:style>
  <w:style w:type="paragraph" w:styleId="2">
    <w:name w:val="Body Text 2"/>
    <w:basedOn w:val="a"/>
    <w:link w:val="20"/>
    <w:rsid w:val="00034428"/>
    <w:pPr>
      <w:suppressAutoHyphens w:val="0"/>
    </w:pPr>
    <w:rPr>
      <w:sz w:val="28"/>
      <w:lang/>
    </w:rPr>
  </w:style>
  <w:style w:type="character" w:customStyle="1" w:styleId="20">
    <w:name w:val="Основной текст 2 Знак"/>
    <w:link w:val="2"/>
    <w:rsid w:val="00034428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1">
    <w:name w:val="Абзац списка1"/>
    <w:basedOn w:val="a"/>
    <w:rsid w:val="005D163A"/>
    <w:pPr>
      <w:suppressAutoHyphens w:val="0"/>
      <w:spacing w:after="200" w:line="276" w:lineRule="auto"/>
      <w:ind w:left="720"/>
      <w:contextualSpacing/>
    </w:pPr>
    <w:rPr>
      <w:sz w:val="28"/>
      <w:szCs w:val="28"/>
      <w:lang w:eastAsia="en-US"/>
    </w:rPr>
  </w:style>
  <w:style w:type="paragraph" w:customStyle="1" w:styleId="ConsPlusTitle">
    <w:name w:val="ConsPlusTitle"/>
    <w:rsid w:val="008F1AE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ody Text"/>
    <w:basedOn w:val="a"/>
    <w:link w:val="a6"/>
    <w:unhideWhenUsed/>
    <w:rsid w:val="00A94C27"/>
    <w:pPr>
      <w:widowControl w:val="0"/>
      <w:spacing w:after="120"/>
    </w:pPr>
    <w:rPr>
      <w:rFonts w:eastAsia="Lucida Sans Unicode"/>
      <w:kern w:val="2"/>
      <w:sz w:val="24"/>
      <w:szCs w:val="24"/>
      <w:lang w:eastAsia="ru-RU"/>
    </w:rPr>
  </w:style>
  <w:style w:type="character" w:customStyle="1" w:styleId="a6">
    <w:name w:val="Основной текст Знак"/>
    <w:link w:val="a5"/>
    <w:rsid w:val="00A94C27"/>
    <w:rPr>
      <w:rFonts w:ascii="Times New Roman" w:eastAsia="Lucida Sans Unicode" w:hAnsi="Times New Roman"/>
      <w:kern w:val="2"/>
      <w:sz w:val="24"/>
      <w:szCs w:val="24"/>
    </w:rPr>
  </w:style>
  <w:style w:type="character" w:customStyle="1" w:styleId="60">
    <w:name w:val="Заголовок 6 Знак"/>
    <w:link w:val="6"/>
    <w:uiPriority w:val="9"/>
    <w:rsid w:val="00160DCB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customStyle="1" w:styleId="ConsPlusNormal">
    <w:name w:val="ConsPlusNormal"/>
    <w:rsid w:val="00160DC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7">
    <w:name w:val="Hyperlink"/>
    <w:uiPriority w:val="99"/>
    <w:semiHidden/>
    <w:unhideWhenUsed/>
    <w:rsid w:val="00160DCB"/>
    <w:rPr>
      <w:color w:val="0000FF"/>
      <w:u w:val="single"/>
    </w:rPr>
  </w:style>
  <w:style w:type="paragraph" w:styleId="a8">
    <w:name w:val="No Spacing"/>
    <w:uiPriority w:val="1"/>
    <w:qFormat/>
    <w:rsid w:val="00C06E3D"/>
    <w:pPr>
      <w:suppressAutoHyphens/>
    </w:pPr>
    <w:rPr>
      <w:rFonts w:ascii="Times New Roman" w:eastAsia="Times New Roman" w:hAnsi="Times New Roman"/>
      <w:lang w:eastAsia="zh-CN"/>
    </w:rPr>
  </w:style>
  <w:style w:type="paragraph" w:customStyle="1" w:styleId="formattext">
    <w:name w:val="formattext"/>
    <w:basedOn w:val="a"/>
    <w:rsid w:val="00C04B1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Администрация</cp:lastModifiedBy>
  <cp:revision>3</cp:revision>
  <cp:lastPrinted>2020-11-10T05:55:00Z</cp:lastPrinted>
  <dcterms:created xsi:type="dcterms:W3CDTF">2020-11-17T11:26:00Z</dcterms:created>
  <dcterms:modified xsi:type="dcterms:W3CDTF">2020-11-17T14:44:00Z</dcterms:modified>
</cp:coreProperties>
</file>