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65" w:type="dxa"/>
        <w:tblInd w:w="-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9356"/>
        <w:gridCol w:w="142"/>
      </w:tblGrid>
      <w:tr w:rsidR="00B4712D" w:rsidTr="00B4712D">
        <w:trPr>
          <w:gridBefore w:val="1"/>
          <w:gridAfter w:val="1"/>
          <w:wBefore w:w="567" w:type="dxa"/>
          <w:wAfter w:w="142" w:type="dxa"/>
          <w:trHeight w:val="412"/>
        </w:trPr>
        <w:tc>
          <w:tcPr>
            <w:tcW w:w="9356" w:type="dxa"/>
            <w:shd w:val="clear" w:color="auto" w:fill="auto"/>
          </w:tcPr>
          <w:p w:rsidR="00B4712D" w:rsidRDefault="00B4712D" w:rsidP="00B4712D">
            <w:pPr>
              <w:jc w:val="center"/>
              <w:rPr>
                <w:b/>
                <w:sz w:val="28"/>
              </w:rPr>
            </w:pPr>
            <w:r>
              <w:rPr>
                <w:noProof/>
              </w:rPr>
              <w:drawing>
                <wp:inline distT="0" distB="0" distL="0" distR="0" wp14:anchorId="3E34207C" wp14:editId="70CF1D7F">
                  <wp:extent cx="733425" cy="971550"/>
                  <wp:effectExtent l="0" t="0" r="9525" b="0"/>
                  <wp:docPr id="21" name="Рисунок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3425" cy="9715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4712D" w:rsidRDefault="00B4712D" w:rsidP="00306E26">
            <w:pPr>
              <w:jc w:val="center"/>
              <w:rPr>
                <w:b/>
                <w:sz w:val="28"/>
              </w:rPr>
            </w:pPr>
          </w:p>
        </w:tc>
      </w:tr>
      <w:tr w:rsidR="00B4712D" w:rsidRPr="00D61F41" w:rsidTr="00B4712D">
        <w:trPr>
          <w:trHeight w:val="487"/>
        </w:trPr>
        <w:tc>
          <w:tcPr>
            <w:tcW w:w="10065" w:type="dxa"/>
            <w:gridSpan w:val="3"/>
            <w:shd w:val="clear" w:color="auto" w:fill="auto"/>
          </w:tcPr>
          <w:p w:rsidR="00B4712D" w:rsidRPr="00D61F41" w:rsidRDefault="00B4712D" w:rsidP="00306E26">
            <w:pPr>
              <w:ind w:firstLine="142"/>
              <w:jc w:val="center"/>
              <w:rPr>
                <w:b/>
                <w:sz w:val="36"/>
                <w:szCs w:val="36"/>
              </w:rPr>
            </w:pPr>
            <w:r w:rsidRPr="00D61F41">
              <w:rPr>
                <w:b/>
                <w:sz w:val="36"/>
                <w:szCs w:val="36"/>
              </w:rPr>
              <w:t>АДМИНИСТРАЦИЯ АЛЕКСЕЕВСКОГО СЕЛЬСОВЕТА</w:t>
            </w:r>
          </w:p>
          <w:p w:rsidR="00B4712D" w:rsidRPr="00D61F41" w:rsidRDefault="00B4712D" w:rsidP="00306E26">
            <w:pPr>
              <w:ind w:firstLine="142"/>
              <w:jc w:val="center"/>
            </w:pPr>
            <w:r w:rsidRPr="00D61F41">
              <w:rPr>
                <w:b/>
                <w:sz w:val="36"/>
                <w:szCs w:val="36"/>
              </w:rPr>
              <w:t>БАШМАКОВСКОГО РАЙОНА ПЕНЗЕНСКОЙ ОБЛАСТИ</w:t>
            </w:r>
          </w:p>
        </w:tc>
      </w:tr>
      <w:tr w:rsidR="00B4712D" w:rsidRPr="00D61F41" w:rsidTr="00B4712D">
        <w:trPr>
          <w:gridBefore w:val="1"/>
          <w:wBefore w:w="567" w:type="dxa"/>
          <w:trHeight w:val="354"/>
        </w:trPr>
        <w:tc>
          <w:tcPr>
            <w:tcW w:w="9498" w:type="dxa"/>
            <w:gridSpan w:val="2"/>
            <w:shd w:val="clear" w:color="auto" w:fill="auto"/>
          </w:tcPr>
          <w:p w:rsidR="00B4712D" w:rsidRPr="00D61F41" w:rsidRDefault="00B4712D" w:rsidP="00306E26">
            <w:pPr>
              <w:snapToGrid w:val="0"/>
              <w:jc w:val="center"/>
              <w:rPr>
                <w:b/>
              </w:rPr>
            </w:pPr>
          </w:p>
        </w:tc>
      </w:tr>
      <w:tr w:rsidR="00B4712D" w:rsidRPr="00D61F41" w:rsidTr="00B4712D">
        <w:trPr>
          <w:gridBefore w:val="1"/>
          <w:wBefore w:w="567" w:type="dxa"/>
          <w:trHeight w:val="217"/>
        </w:trPr>
        <w:tc>
          <w:tcPr>
            <w:tcW w:w="9498" w:type="dxa"/>
            <w:gridSpan w:val="2"/>
            <w:shd w:val="clear" w:color="auto" w:fill="auto"/>
            <w:vAlign w:val="center"/>
          </w:tcPr>
          <w:p w:rsidR="00B4712D" w:rsidRPr="00D7280E" w:rsidRDefault="00B4712D" w:rsidP="00306E26">
            <w:pPr>
              <w:pStyle w:val="3"/>
              <w:ind w:hanging="851"/>
              <w:jc w:val="left"/>
              <w:rPr>
                <w:b w:val="0"/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                                               </w:t>
            </w:r>
            <w:r w:rsidRPr="00D7280E">
              <w:rPr>
                <w:sz w:val="32"/>
                <w:szCs w:val="32"/>
              </w:rPr>
              <w:t>ПОСТАНОВЛЕНИЕ</w:t>
            </w:r>
          </w:p>
          <w:p w:rsidR="00B4712D" w:rsidRPr="00D61F41" w:rsidRDefault="00B4712D" w:rsidP="00306E26">
            <w:pPr>
              <w:ind w:firstLine="142"/>
              <w:jc w:val="center"/>
              <w:rPr>
                <w:sz w:val="16"/>
                <w:szCs w:val="16"/>
              </w:rPr>
            </w:pPr>
          </w:p>
        </w:tc>
      </w:tr>
      <w:tr w:rsidR="00B4712D" w:rsidRPr="00D61F41" w:rsidTr="00B4712D">
        <w:trPr>
          <w:gridBefore w:val="1"/>
          <w:wBefore w:w="567" w:type="dxa"/>
          <w:trHeight w:val="353"/>
        </w:trPr>
        <w:tc>
          <w:tcPr>
            <w:tcW w:w="9498" w:type="dxa"/>
            <w:gridSpan w:val="2"/>
            <w:shd w:val="clear" w:color="auto" w:fill="auto"/>
            <w:vAlign w:val="center"/>
          </w:tcPr>
          <w:p w:rsidR="00B4712D" w:rsidRPr="004C0F19" w:rsidRDefault="00B4712D" w:rsidP="00306E26">
            <w:pPr>
              <w:ind w:hanging="567"/>
              <w:jc w:val="center"/>
              <w:rPr>
                <w:u w:val="single"/>
              </w:rPr>
            </w:pPr>
            <w:r>
              <w:rPr>
                <w:b/>
                <w:u w:val="single"/>
              </w:rPr>
              <w:t>от   30.09</w:t>
            </w:r>
            <w:r w:rsidRPr="004C0F19">
              <w:rPr>
                <w:b/>
                <w:u w:val="single"/>
              </w:rPr>
              <w:t>.2019    № 4</w:t>
            </w:r>
            <w:r w:rsidR="00695B80">
              <w:rPr>
                <w:b/>
                <w:u w:val="single"/>
              </w:rPr>
              <w:t>9</w:t>
            </w:r>
            <w:bookmarkStart w:id="0" w:name="_GoBack"/>
            <w:bookmarkEnd w:id="0"/>
            <w:r w:rsidRPr="004C0F19">
              <w:rPr>
                <w:b/>
                <w:u w:val="single"/>
              </w:rPr>
              <w:t>_</w:t>
            </w:r>
          </w:p>
          <w:p w:rsidR="00B4712D" w:rsidRPr="004C0F19" w:rsidRDefault="00B4712D" w:rsidP="00306E26">
            <w:pPr>
              <w:ind w:hanging="567"/>
              <w:jc w:val="center"/>
              <w:rPr>
                <w:bCs/>
              </w:rPr>
            </w:pPr>
            <w:r w:rsidRPr="004C0F19">
              <w:t>с. Нику</w:t>
            </w:r>
            <w:r w:rsidRPr="004C0F19">
              <w:rPr>
                <w:bCs/>
              </w:rPr>
              <w:t>льевка</w:t>
            </w:r>
          </w:p>
          <w:p w:rsidR="00B4712D" w:rsidRPr="00D61F41" w:rsidRDefault="00B4712D" w:rsidP="00306E26">
            <w:pPr>
              <w:ind w:firstLine="142"/>
              <w:jc w:val="center"/>
            </w:pPr>
          </w:p>
        </w:tc>
      </w:tr>
    </w:tbl>
    <w:p w:rsidR="009B4483" w:rsidRPr="000A5CD1" w:rsidRDefault="009B4483" w:rsidP="00981532">
      <w:pPr>
        <w:jc w:val="center"/>
        <w:rPr>
          <w:bCs/>
        </w:rPr>
      </w:pPr>
    </w:p>
    <w:p w:rsidR="004A53C0" w:rsidRDefault="00C07E05" w:rsidP="00892886">
      <w:pPr>
        <w:pStyle w:val="aa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 признании утратившим силу постановления администрации </w:t>
      </w:r>
      <w:r w:rsidR="00B4712D">
        <w:rPr>
          <w:rFonts w:ascii="Times New Roman" w:hAnsi="Times New Roman"/>
          <w:b/>
          <w:sz w:val="28"/>
          <w:szCs w:val="28"/>
        </w:rPr>
        <w:t>Алексеевского</w:t>
      </w:r>
      <w:r>
        <w:rPr>
          <w:rFonts w:ascii="Times New Roman" w:hAnsi="Times New Roman"/>
          <w:b/>
          <w:sz w:val="28"/>
          <w:szCs w:val="28"/>
        </w:rPr>
        <w:t xml:space="preserve"> сельсовета Башмаковског</w:t>
      </w:r>
      <w:r w:rsidR="00ED3E3E">
        <w:rPr>
          <w:rFonts w:ascii="Times New Roman" w:hAnsi="Times New Roman"/>
          <w:b/>
          <w:sz w:val="28"/>
          <w:szCs w:val="28"/>
        </w:rPr>
        <w:t>о</w:t>
      </w:r>
      <w:r w:rsidR="00FD265A">
        <w:rPr>
          <w:rFonts w:ascii="Times New Roman" w:hAnsi="Times New Roman"/>
          <w:b/>
          <w:sz w:val="28"/>
          <w:szCs w:val="28"/>
        </w:rPr>
        <w:t xml:space="preserve"> района Пензенской области от 29.12.2018</w:t>
      </w:r>
      <w:r w:rsidR="00B4712D">
        <w:rPr>
          <w:rFonts w:ascii="Times New Roman" w:hAnsi="Times New Roman"/>
          <w:b/>
          <w:sz w:val="28"/>
          <w:szCs w:val="28"/>
        </w:rPr>
        <w:t xml:space="preserve"> №66</w:t>
      </w:r>
    </w:p>
    <w:p w:rsidR="00C07E05" w:rsidRDefault="00C07E05" w:rsidP="00EE525C">
      <w:pPr>
        <w:pStyle w:val="aa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852F67" w:rsidRDefault="004A53C0" w:rsidP="00EE525C">
      <w:pPr>
        <w:pStyle w:val="aa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</w:t>
      </w:r>
      <w:r w:rsidR="00C07E05">
        <w:rPr>
          <w:rFonts w:ascii="Times New Roman" w:hAnsi="Times New Roman"/>
          <w:sz w:val="28"/>
          <w:szCs w:val="28"/>
        </w:rPr>
        <w:t>целях привидения муниципального правового акта в соответствие с действующим законодательством</w:t>
      </w:r>
      <w:r>
        <w:rPr>
          <w:rFonts w:ascii="Times New Roman" w:hAnsi="Times New Roman"/>
          <w:sz w:val="28"/>
          <w:szCs w:val="28"/>
        </w:rPr>
        <w:t xml:space="preserve">, </w:t>
      </w:r>
      <w:r w:rsidR="00FD265A">
        <w:rPr>
          <w:rFonts w:ascii="Times New Roman" w:hAnsi="Times New Roman"/>
          <w:sz w:val="28"/>
          <w:szCs w:val="28"/>
        </w:rPr>
        <w:t>руководствуясь статьей 23</w:t>
      </w:r>
      <w:r w:rsidR="00852F67">
        <w:rPr>
          <w:rFonts w:ascii="Times New Roman" w:hAnsi="Times New Roman"/>
          <w:sz w:val="28"/>
          <w:szCs w:val="28"/>
        </w:rPr>
        <w:t xml:space="preserve"> Устава </w:t>
      </w:r>
      <w:r w:rsidR="00B4712D">
        <w:rPr>
          <w:rFonts w:ascii="Times New Roman" w:hAnsi="Times New Roman"/>
          <w:sz w:val="28"/>
          <w:szCs w:val="28"/>
        </w:rPr>
        <w:t>Алексеевского</w:t>
      </w:r>
      <w:r w:rsidR="00852F67">
        <w:rPr>
          <w:rFonts w:ascii="Times New Roman" w:hAnsi="Times New Roman"/>
          <w:sz w:val="28"/>
          <w:szCs w:val="28"/>
        </w:rPr>
        <w:t xml:space="preserve"> сельсовета Башмаковского района Пензенской области,</w:t>
      </w:r>
    </w:p>
    <w:p w:rsidR="00852F67" w:rsidRDefault="00852F67" w:rsidP="00EE525C">
      <w:pPr>
        <w:pStyle w:val="aa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7638FF" w:rsidRDefault="00852F67" w:rsidP="00852F67">
      <w:pPr>
        <w:pStyle w:val="aa"/>
        <w:ind w:firstLine="567"/>
        <w:jc w:val="center"/>
        <w:rPr>
          <w:rFonts w:ascii="Times New Roman" w:hAnsi="Times New Roman"/>
          <w:sz w:val="28"/>
          <w:szCs w:val="28"/>
        </w:rPr>
      </w:pPr>
      <w:r w:rsidRPr="00981532">
        <w:rPr>
          <w:rFonts w:ascii="Times New Roman" w:hAnsi="Times New Roman"/>
          <w:b/>
          <w:sz w:val="28"/>
          <w:szCs w:val="28"/>
        </w:rPr>
        <w:t xml:space="preserve">Администрация </w:t>
      </w:r>
      <w:r w:rsidR="00B4712D">
        <w:rPr>
          <w:rFonts w:ascii="Times New Roman" w:hAnsi="Times New Roman"/>
          <w:b/>
          <w:sz w:val="28"/>
          <w:szCs w:val="28"/>
        </w:rPr>
        <w:t>Алексеевского</w:t>
      </w:r>
      <w:r w:rsidR="00981532">
        <w:rPr>
          <w:rFonts w:ascii="Times New Roman" w:hAnsi="Times New Roman"/>
          <w:b/>
          <w:sz w:val="28"/>
          <w:szCs w:val="28"/>
        </w:rPr>
        <w:t xml:space="preserve"> сельсовета постановляет</w:t>
      </w:r>
      <w:r>
        <w:rPr>
          <w:rFonts w:ascii="Times New Roman" w:hAnsi="Times New Roman"/>
          <w:sz w:val="28"/>
          <w:szCs w:val="28"/>
        </w:rPr>
        <w:t>:</w:t>
      </w:r>
    </w:p>
    <w:p w:rsidR="00EB02E1" w:rsidRDefault="00EB02E1" w:rsidP="00852F67">
      <w:pPr>
        <w:pStyle w:val="aa"/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C07E05" w:rsidRPr="00C07E05" w:rsidRDefault="00C07E05" w:rsidP="00EB02E1">
      <w:pPr>
        <w:pStyle w:val="aa"/>
        <w:numPr>
          <w:ilvl w:val="0"/>
          <w:numId w:val="9"/>
        </w:numPr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Признать утратившим силу постановл</w:t>
      </w:r>
      <w:r w:rsidR="00FD265A">
        <w:rPr>
          <w:rFonts w:ascii="Times New Roman" w:hAnsi="Times New Roman"/>
          <w:sz w:val="28"/>
          <w:szCs w:val="28"/>
        </w:rPr>
        <w:t xml:space="preserve">ение администрации </w:t>
      </w:r>
      <w:r w:rsidR="00B4712D">
        <w:rPr>
          <w:rFonts w:ascii="Times New Roman" w:hAnsi="Times New Roman"/>
          <w:sz w:val="28"/>
          <w:szCs w:val="28"/>
        </w:rPr>
        <w:t>Алексеевского</w:t>
      </w:r>
      <w:r>
        <w:rPr>
          <w:rFonts w:ascii="Times New Roman" w:hAnsi="Times New Roman"/>
          <w:sz w:val="28"/>
          <w:szCs w:val="28"/>
        </w:rPr>
        <w:t xml:space="preserve"> сельсовета Башмаковского района Пензенской области от</w:t>
      </w:r>
      <w:r w:rsidR="00FD265A">
        <w:rPr>
          <w:rFonts w:ascii="Times New Roman" w:hAnsi="Times New Roman"/>
          <w:sz w:val="28"/>
          <w:szCs w:val="28"/>
        </w:rPr>
        <w:t xml:space="preserve"> 29.12.2018</w:t>
      </w:r>
      <w:r>
        <w:rPr>
          <w:rFonts w:ascii="Times New Roman" w:hAnsi="Times New Roman"/>
          <w:sz w:val="28"/>
          <w:szCs w:val="28"/>
        </w:rPr>
        <w:t xml:space="preserve"> №</w:t>
      </w:r>
      <w:r w:rsidR="00B4712D">
        <w:rPr>
          <w:rFonts w:ascii="Times New Roman" w:hAnsi="Times New Roman"/>
          <w:sz w:val="28"/>
          <w:szCs w:val="28"/>
        </w:rPr>
        <w:t>66</w:t>
      </w:r>
      <w:r>
        <w:rPr>
          <w:rFonts w:ascii="Times New Roman" w:hAnsi="Times New Roman"/>
          <w:sz w:val="28"/>
          <w:szCs w:val="28"/>
        </w:rPr>
        <w:t xml:space="preserve"> «</w:t>
      </w:r>
      <w:r w:rsidRPr="00C07E05">
        <w:rPr>
          <w:rFonts w:ascii="Times New Roman" w:hAnsi="Times New Roman"/>
          <w:sz w:val="28"/>
          <w:szCs w:val="28"/>
        </w:rPr>
        <w:t>Об утверждении</w:t>
      </w:r>
      <w:r w:rsidR="00FD265A">
        <w:rPr>
          <w:rFonts w:ascii="Times New Roman" w:hAnsi="Times New Roman"/>
          <w:sz w:val="28"/>
          <w:szCs w:val="28"/>
        </w:rPr>
        <w:t xml:space="preserve"> административного регламента по предоставлению муниципальной услуги «Выдача разрешения на вступление в брак лицам, достигшим 16 лет».</w:t>
      </w:r>
    </w:p>
    <w:p w:rsidR="005A53B7" w:rsidRPr="00010A21" w:rsidRDefault="005A53B7" w:rsidP="00EB02E1">
      <w:pPr>
        <w:pStyle w:val="aa"/>
        <w:numPr>
          <w:ilvl w:val="0"/>
          <w:numId w:val="9"/>
        </w:numPr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010A21">
        <w:rPr>
          <w:rFonts w:ascii="Times New Roman" w:hAnsi="Times New Roman"/>
          <w:sz w:val="28"/>
          <w:szCs w:val="28"/>
        </w:rPr>
        <w:t>Опубликовать настоящее постановление в информационном бюллетене «</w:t>
      </w:r>
      <w:r w:rsidR="00FD265A">
        <w:rPr>
          <w:rFonts w:ascii="Times New Roman" w:hAnsi="Times New Roman"/>
          <w:sz w:val="28"/>
          <w:szCs w:val="28"/>
        </w:rPr>
        <w:t>Сельские вести</w:t>
      </w:r>
      <w:r w:rsidR="00C07E05">
        <w:rPr>
          <w:rFonts w:ascii="Times New Roman" w:hAnsi="Times New Roman"/>
          <w:sz w:val="28"/>
          <w:szCs w:val="28"/>
        </w:rPr>
        <w:t>» и разместить на официальном сайте в информационно – телекоммуникационной сети «Интернет».</w:t>
      </w:r>
    </w:p>
    <w:p w:rsidR="008D3B66" w:rsidRDefault="008D3B66" w:rsidP="00EB02E1">
      <w:pPr>
        <w:pStyle w:val="aa"/>
        <w:numPr>
          <w:ilvl w:val="0"/>
          <w:numId w:val="9"/>
        </w:numPr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Настоящее постановление вступает в силу</w:t>
      </w:r>
      <w:r w:rsidR="00FD265A">
        <w:rPr>
          <w:rFonts w:ascii="Times New Roman" w:hAnsi="Times New Roman"/>
          <w:sz w:val="28"/>
          <w:szCs w:val="28"/>
        </w:rPr>
        <w:t xml:space="preserve"> на следующий день после дня его официального опубликования.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010A21" w:rsidRPr="00C07E05" w:rsidRDefault="005A53B7" w:rsidP="00C07E05">
      <w:pPr>
        <w:pStyle w:val="aa"/>
        <w:numPr>
          <w:ilvl w:val="0"/>
          <w:numId w:val="9"/>
        </w:numPr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C07E05">
        <w:rPr>
          <w:rFonts w:ascii="Times New Roman" w:hAnsi="Times New Roman"/>
          <w:sz w:val="28"/>
          <w:szCs w:val="28"/>
        </w:rPr>
        <w:t xml:space="preserve">Контроль за исполнением настоящего постановления возложить на </w:t>
      </w:r>
      <w:r w:rsidR="00C00E1D">
        <w:rPr>
          <w:rFonts w:ascii="Times New Roman" w:hAnsi="Times New Roman"/>
          <w:sz w:val="28"/>
          <w:szCs w:val="28"/>
        </w:rPr>
        <w:t>и.о. главы</w:t>
      </w:r>
      <w:r w:rsidRPr="00C07E05">
        <w:rPr>
          <w:rFonts w:ascii="Times New Roman" w:hAnsi="Times New Roman"/>
          <w:sz w:val="28"/>
          <w:szCs w:val="28"/>
        </w:rPr>
        <w:t xml:space="preserve"> администрации </w:t>
      </w:r>
      <w:r w:rsidR="00B4712D">
        <w:rPr>
          <w:rFonts w:ascii="Times New Roman" w:hAnsi="Times New Roman"/>
          <w:sz w:val="28"/>
          <w:szCs w:val="28"/>
        </w:rPr>
        <w:t>Алексеевского</w:t>
      </w:r>
      <w:r w:rsidRPr="00C07E05">
        <w:rPr>
          <w:rFonts w:ascii="Times New Roman" w:hAnsi="Times New Roman"/>
          <w:sz w:val="28"/>
          <w:szCs w:val="28"/>
        </w:rPr>
        <w:t xml:space="preserve"> сельсовета Башмаковского района </w:t>
      </w:r>
      <w:r w:rsidR="00C07E05">
        <w:rPr>
          <w:rFonts w:ascii="Times New Roman" w:hAnsi="Times New Roman"/>
          <w:sz w:val="28"/>
          <w:szCs w:val="28"/>
        </w:rPr>
        <w:t>Пензенской области.</w:t>
      </w:r>
    </w:p>
    <w:p w:rsidR="005A53B7" w:rsidRDefault="005A53B7" w:rsidP="005A53B7">
      <w:pPr>
        <w:pStyle w:val="aa"/>
        <w:ind w:left="567"/>
        <w:jc w:val="both"/>
        <w:rPr>
          <w:rFonts w:ascii="Times New Roman" w:hAnsi="Times New Roman"/>
          <w:sz w:val="28"/>
          <w:szCs w:val="28"/>
        </w:rPr>
      </w:pPr>
    </w:p>
    <w:p w:rsidR="00C07E05" w:rsidRDefault="00C07E05" w:rsidP="00C07E05">
      <w:pPr>
        <w:pStyle w:val="aa"/>
        <w:tabs>
          <w:tab w:val="left" w:pos="8130"/>
        </w:tabs>
        <w:ind w:left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p w:rsidR="00ED3E3E" w:rsidRDefault="00FD265A" w:rsidP="005A53B7">
      <w:pPr>
        <w:pStyle w:val="aa"/>
        <w:tabs>
          <w:tab w:val="left" w:pos="7395"/>
        </w:tabs>
        <w:ind w:left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</w:t>
      </w:r>
      <w:r w:rsidR="00ED3E3E">
        <w:rPr>
          <w:rFonts w:ascii="Times New Roman" w:hAnsi="Times New Roman"/>
          <w:sz w:val="28"/>
          <w:szCs w:val="28"/>
        </w:rPr>
        <w:t xml:space="preserve">. </w:t>
      </w:r>
      <w:r w:rsidR="007C1C09">
        <w:rPr>
          <w:rFonts w:ascii="Times New Roman" w:hAnsi="Times New Roman"/>
          <w:sz w:val="28"/>
          <w:szCs w:val="28"/>
        </w:rPr>
        <w:t>о. главы</w:t>
      </w:r>
      <w:r w:rsidR="00C07E05">
        <w:rPr>
          <w:rFonts w:ascii="Times New Roman" w:hAnsi="Times New Roman"/>
          <w:sz w:val="28"/>
          <w:szCs w:val="28"/>
        </w:rPr>
        <w:t xml:space="preserve"> администрации </w:t>
      </w:r>
    </w:p>
    <w:p w:rsidR="005A53B7" w:rsidRDefault="00B4712D" w:rsidP="005A53B7">
      <w:pPr>
        <w:pStyle w:val="aa"/>
        <w:tabs>
          <w:tab w:val="left" w:pos="7395"/>
        </w:tabs>
        <w:ind w:left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Алексеевского</w:t>
      </w:r>
      <w:r w:rsidR="00C07E05">
        <w:rPr>
          <w:rFonts w:ascii="Times New Roman" w:hAnsi="Times New Roman"/>
          <w:sz w:val="28"/>
          <w:szCs w:val="28"/>
        </w:rPr>
        <w:t xml:space="preserve"> сельсовета</w:t>
      </w:r>
      <w:r w:rsidR="00ED3E3E">
        <w:rPr>
          <w:rFonts w:ascii="Times New Roman" w:hAnsi="Times New Roman"/>
          <w:sz w:val="28"/>
          <w:szCs w:val="28"/>
        </w:rPr>
        <w:t xml:space="preserve">                       </w:t>
      </w:r>
      <w:r w:rsidR="00FD265A">
        <w:rPr>
          <w:rFonts w:ascii="Times New Roman" w:hAnsi="Times New Roman"/>
          <w:sz w:val="28"/>
          <w:szCs w:val="28"/>
        </w:rPr>
        <w:t xml:space="preserve">                    </w:t>
      </w:r>
      <w:r>
        <w:rPr>
          <w:rFonts w:ascii="Times New Roman" w:hAnsi="Times New Roman"/>
          <w:sz w:val="28"/>
          <w:szCs w:val="28"/>
        </w:rPr>
        <w:t>А. Е. Уренев</w:t>
      </w:r>
    </w:p>
    <w:p w:rsidR="005A53B7" w:rsidRDefault="005A53B7" w:rsidP="005A53B7">
      <w:pPr>
        <w:pStyle w:val="aa"/>
        <w:jc w:val="both"/>
        <w:rPr>
          <w:rFonts w:ascii="Times New Roman" w:hAnsi="Times New Roman"/>
          <w:sz w:val="28"/>
          <w:szCs w:val="28"/>
        </w:rPr>
      </w:pPr>
    </w:p>
    <w:p w:rsidR="00B24BB9" w:rsidRDefault="00B24BB9" w:rsidP="00010A21">
      <w:pPr>
        <w:pStyle w:val="aa"/>
        <w:jc w:val="right"/>
        <w:rPr>
          <w:rFonts w:ascii="Times New Roman" w:hAnsi="Times New Roman"/>
          <w:sz w:val="28"/>
          <w:szCs w:val="28"/>
        </w:rPr>
      </w:pPr>
    </w:p>
    <w:p w:rsidR="00B24BB9" w:rsidRDefault="00B24BB9" w:rsidP="00010A21">
      <w:pPr>
        <w:pStyle w:val="aa"/>
        <w:jc w:val="right"/>
        <w:rPr>
          <w:rFonts w:ascii="Times New Roman" w:hAnsi="Times New Roman"/>
          <w:sz w:val="28"/>
          <w:szCs w:val="28"/>
        </w:rPr>
      </w:pPr>
    </w:p>
    <w:sectPr w:rsidR="00B24BB9" w:rsidSect="004A18EA">
      <w:endnotePr>
        <w:numFmt w:val="decimal"/>
      </w:endnotePr>
      <w:pgSz w:w="11907" w:h="16840"/>
      <w:pgMar w:top="1134" w:right="851" w:bottom="1134" w:left="1418" w:header="72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11208" w:rsidRDefault="00011208">
      <w:r>
        <w:separator/>
      </w:r>
    </w:p>
  </w:endnote>
  <w:endnote w:type="continuationSeparator" w:id="0">
    <w:p w:rsidR="00011208" w:rsidRDefault="000112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11208" w:rsidRDefault="00011208">
      <w:r>
        <w:separator/>
      </w:r>
    </w:p>
  </w:footnote>
  <w:footnote w:type="continuationSeparator" w:id="0">
    <w:p w:rsidR="00011208" w:rsidRDefault="000112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737F7A"/>
    <w:multiLevelType w:val="multilevel"/>
    <w:tmpl w:val="88EC681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b w:val="0"/>
        <w:sz w:val="2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 w15:restartNumberingAfterBreak="0">
    <w:nsid w:val="167D634F"/>
    <w:multiLevelType w:val="hybridMultilevel"/>
    <w:tmpl w:val="77603B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9B45CF"/>
    <w:multiLevelType w:val="hybridMultilevel"/>
    <w:tmpl w:val="A73C3D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504C06"/>
    <w:multiLevelType w:val="multilevel"/>
    <w:tmpl w:val="15E67AB4"/>
    <w:lvl w:ilvl="0">
      <w:start w:val="1"/>
      <w:numFmt w:val="decimal"/>
      <w:lvlText w:val="%1."/>
      <w:lvlJc w:val="left"/>
      <w:pPr>
        <w:ind w:left="3196" w:hanging="360"/>
      </w:pPr>
      <w:rPr>
        <w:rFonts w:hint="default"/>
        <w:b/>
        <w:sz w:val="28"/>
      </w:rPr>
    </w:lvl>
    <w:lvl w:ilvl="1">
      <w:start w:val="1"/>
      <w:numFmt w:val="decimal"/>
      <w:isLgl/>
      <w:lvlText w:val="%1.%2."/>
      <w:lvlJc w:val="left"/>
      <w:pPr>
        <w:ind w:left="2007" w:hanging="720"/>
      </w:pPr>
      <w:rPr>
        <w:rFonts w:hint="default"/>
        <w:b w:val="0"/>
        <w:sz w:val="28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236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6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2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8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8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47" w:hanging="2160"/>
      </w:pPr>
      <w:rPr>
        <w:rFonts w:hint="default"/>
      </w:rPr>
    </w:lvl>
  </w:abstractNum>
  <w:abstractNum w:abstractNumId="4" w15:restartNumberingAfterBreak="0">
    <w:nsid w:val="220019C0"/>
    <w:multiLevelType w:val="multilevel"/>
    <w:tmpl w:val="7196F298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5" w15:restartNumberingAfterBreak="0">
    <w:nsid w:val="241D1539"/>
    <w:multiLevelType w:val="multilevel"/>
    <w:tmpl w:val="BD62F86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6" w15:restartNumberingAfterBreak="0">
    <w:nsid w:val="265B3CE3"/>
    <w:multiLevelType w:val="hybridMultilevel"/>
    <w:tmpl w:val="FFFAAD22"/>
    <w:lvl w:ilvl="0" w:tplc="5E1AA40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7" w15:restartNumberingAfterBreak="0">
    <w:nsid w:val="28811E17"/>
    <w:multiLevelType w:val="multilevel"/>
    <w:tmpl w:val="71C4DAF2"/>
    <w:lvl w:ilvl="0">
      <w:start w:val="8"/>
      <w:numFmt w:val="decimal"/>
      <w:lvlText w:val="%1."/>
      <w:lvlJc w:val="left"/>
      <w:pPr>
        <w:ind w:left="644" w:hanging="360"/>
      </w:pPr>
      <w:rPr>
        <w:rFonts w:cs="Arial" w:hint="default"/>
        <w:b/>
      </w:rPr>
    </w:lvl>
    <w:lvl w:ilvl="1">
      <w:start w:val="2"/>
      <w:numFmt w:val="decimal"/>
      <w:lvlText w:val="%1.%2."/>
      <w:lvlJc w:val="left"/>
      <w:pPr>
        <w:ind w:left="3480" w:hanging="360"/>
      </w:pPr>
      <w:rPr>
        <w:rFonts w:cs="Arial" w:hint="default"/>
        <w:b w:val="0"/>
        <w:sz w:val="28"/>
      </w:rPr>
    </w:lvl>
    <w:lvl w:ilvl="2">
      <w:start w:val="1"/>
      <w:numFmt w:val="decimal"/>
      <w:lvlText w:val="%1.%2.%3."/>
      <w:lvlJc w:val="left"/>
      <w:pPr>
        <w:ind w:left="6676" w:hanging="720"/>
      </w:pPr>
      <w:rPr>
        <w:rFonts w:cs="Arial" w:hint="default"/>
      </w:rPr>
    </w:lvl>
    <w:lvl w:ilvl="3">
      <w:start w:val="1"/>
      <w:numFmt w:val="decimal"/>
      <w:lvlText w:val="%1.%2.%3.%4."/>
      <w:lvlJc w:val="left"/>
      <w:pPr>
        <w:ind w:left="9512" w:hanging="720"/>
      </w:pPr>
      <w:rPr>
        <w:rFonts w:cs="Arial" w:hint="default"/>
      </w:rPr>
    </w:lvl>
    <w:lvl w:ilvl="4">
      <w:start w:val="1"/>
      <w:numFmt w:val="decimal"/>
      <w:lvlText w:val="%1.%2.%3.%4.%5."/>
      <w:lvlJc w:val="left"/>
      <w:pPr>
        <w:ind w:left="12708" w:hanging="1080"/>
      </w:pPr>
      <w:rPr>
        <w:rFonts w:cs="Arial" w:hint="default"/>
      </w:rPr>
    </w:lvl>
    <w:lvl w:ilvl="5">
      <w:start w:val="1"/>
      <w:numFmt w:val="decimal"/>
      <w:lvlText w:val="%1.%2.%3.%4.%5.%6."/>
      <w:lvlJc w:val="left"/>
      <w:pPr>
        <w:ind w:left="15544" w:hanging="1080"/>
      </w:pPr>
      <w:rPr>
        <w:rFonts w:cs="Arial" w:hint="default"/>
      </w:rPr>
    </w:lvl>
    <w:lvl w:ilvl="6">
      <w:start w:val="1"/>
      <w:numFmt w:val="decimal"/>
      <w:lvlText w:val="%1.%2.%3.%4.%5.%6.%7."/>
      <w:lvlJc w:val="left"/>
      <w:pPr>
        <w:ind w:left="18740" w:hanging="1440"/>
      </w:pPr>
      <w:rPr>
        <w:rFonts w:cs="Arial" w:hint="default"/>
      </w:rPr>
    </w:lvl>
    <w:lvl w:ilvl="7">
      <w:start w:val="1"/>
      <w:numFmt w:val="decimal"/>
      <w:lvlText w:val="%1.%2.%3.%4.%5.%6.%7.%8."/>
      <w:lvlJc w:val="left"/>
      <w:pPr>
        <w:ind w:left="21576" w:hanging="1440"/>
      </w:pPr>
      <w:rPr>
        <w:rFonts w:cs="Arial" w:hint="default"/>
      </w:rPr>
    </w:lvl>
    <w:lvl w:ilvl="8">
      <w:start w:val="1"/>
      <w:numFmt w:val="decimal"/>
      <w:lvlText w:val="%1.%2.%3.%4.%5.%6.%7.%8.%9."/>
      <w:lvlJc w:val="left"/>
      <w:pPr>
        <w:ind w:left="24772" w:hanging="1800"/>
      </w:pPr>
      <w:rPr>
        <w:rFonts w:cs="Arial" w:hint="default"/>
      </w:rPr>
    </w:lvl>
  </w:abstractNum>
  <w:abstractNum w:abstractNumId="8" w15:restartNumberingAfterBreak="0">
    <w:nsid w:val="392177A2"/>
    <w:multiLevelType w:val="multilevel"/>
    <w:tmpl w:val="C444DB6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color w:val="000000"/>
        <w:sz w:val="28"/>
      </w:rPr>
    </w:lvl>
    <w:lvl w:ilvl="1">
      <w:start w:val="1"/>
      <w:numFmt w:val="decimal"/>
      <w:lvlText w:val="%1.%2."/>
      <w:lvlJc w:val="left"/>
      <w:pPr>
        <w:ind w:left="1890" w:hanging="450"/>
      </w:pPr>
      <w:rPr>
        <w:rFonts w:hint="default"/>
        <w:color w:val="000000"/>
        <w:sz w:val="28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  <w:color w:val="000000"/>
        <w:sz w:val="28"/>
      </w:rPr>
    </w:lvl>
    <w:lvl w:ilvl="3">
      <w:start w:val="1"/>
      <w:numFmt w:val="decimal"/>
      <w:lvlText w:val="%1.%2.%3.%4."/>
      <w:lvlJc w:val="left"/>
      <w:pPr>
        <w:ind w:left="5040" w:hanging="720"/>
      </w:pPr>
      <w:rPr>
        <w:rFonts w:hint="default"/>
        <w:color w:val="000000"/>
        <w:sz w:val="28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  <w:color w:val="000000"/>
        <w:sz w:val="28"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hint="default"/>
        <w:color w:val="000000"/>
        <w:sz w:val="28"/>
      </w:rPr>
    </w:lvl>
    <w:lvl w:ilvl="6">
      <w:start w:val="1"/>
      <w:numFmt w:val="decimal"/>
      <w:lvlText w:val="%1.%2.%3.%4.%5.%6.%7."/>
      <w:lvlJc w:val="left"/>
      <w:pPr>
        <w:ind w:left="9720" w:hanging="1080"/>
      </w:pPr>
      <w:rPr>
        <w:rFonts w:hint="default"/>
        <w:color w:val="000000"/>
        <w:sz w:val="28"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hint="default"/>
        <w:color w:val="000000"/>
        <w:sz w:val="28"/>
      </w:rPr>
    </w:lvl>
    <w:lvl w:ilvl="8">
      <w:start w:val="1"/>
      <w:numFmt w:val="decimal"/>
      <w:lvlText w:val="%1.%2.%3.%4.%5.%6.%7.%8.%9."/>
      <w:lvlJc w:val="left"/>
      <w:pPr>
        <w:ind w:left="12960" w:hanging="1440"/>
      </w:pPr>
      <w:rPr>
        <w:rFonts w:hint="default"/>
        <w:color w:val="000000"/>
        <w:sz w:val="28"/>
      </w:rPr>
    </w:lvl>
  </w:abstractNum>
  <w:abstractNum w:abstractNumId="9" w15:restartNumberingAfterBreak="0">
    <w:nsid w:val="3A9A6E43"/>
    <w:multiLevelType w:val="hybridMultilevel"/>
    <w:tmpl w:val="E95CFE08"/>
    <w:lvl w:ilvl="0" w:tplc="DBBC3BEA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3FBE1E77"/>
    <w:multiLevelType w:val="multilevel"/>
    <w:tmpl w:val="6B4CA2CC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1" w15:restartNumberingAfterBreak="0">
    <w:nsid w:val="410C2724"/>
    <w:multiLevelType w:val="hybridMultilevel"/>
    <w:tmpl w:val="E0F4883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18F26F7"/>
    <w:multiLevelType w:val="hybridMultilevel"/>
    <w:tmpl w:val="6D1E8F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40A3304"/>
    <w:multiLevelType w:val="hybridMultilevel"/>
    <w:tmpl w:val="9AD2ECA4"/>
    <w:lvl w:ilvl="0" w:tplc="12C6B392">
      <w:start w:val="1"/>
      <w:numFmt w:val="decimal"/>
      <w:lvlText w:val="%1."/>
      <w:lvlJc w:val="left"/>
      <w:pPr>
        <w:ind w:left="66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4" w15:restartNumberingAfterBreak="0">
    <w:nsid w:val="66075D29"/>
    <w:multiLevelType w:val="multilevel"/>
    <w:tmpl w:val="74EAA6D8"/>
    <w:lvl w:ilvl="0">
      <w:start w:val="5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3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3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72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04" w:hanging="2160"/>
      </w:pPr>
      <w:rPr>
        <w:rFonts w:hint="default"/>
      </w:rPr>
    </w:lvl>
  </w:abstractNum>
  <w:abstractNum w:abstractNumId="15" w15:restartNumberingAfterBreak="0">
    <w:nsid w:val="68BB1EF6"/>
    <w:multiLevelType w:val="hybridMultilevel"/>
    <w:tmpl w:val="E59076C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76D21A34"/>
    <w:multiLevelType w:val="hybridMultilevel"/>
    <w:tmpl w:val="C1380E32"/>
    <w:lvl w:ilvl="0" w:tplc="FA0897EE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799778FB"/>
    <w:multiLevelType w:val="hybridMultilevel"/>
    <w:tmpl w:val="FAC4D8D2"/>
    <w:lvl w:ilvl="0" w:tplc="EAF65F42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8" w15:restartNumberingAfterBreak="0">
    <w:nsid w:val="7B263D7D"/>
    <w:multiLevelType w:val="hybridMultilevel"/>
    <w:tmpl w:val="092420E2"/>
    <w:lvl w:ilvl="0" w:tplc="0419000F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9" w15:restartNumberingAfterBreak="0">
    <w:nsid w:val="7BAF43C4"/>
    <w:multiLevelType w:val="hybridMultilevel"/>
    <w:tmpl w:val="CE320228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 w15:restartNumberingAfterBreak="0">
    <w:nsid w:val="7F292297"/>
    <w:multiLevelType w:val="singleLevel"/>
    <w:tmpl w:val="57A6E03E"/>
    <w:lvl w:ilvl="0">
      <w:start w:val="3"/>
      <w:numFmt w:val="decimal"/>
      <w:lvlText w:val="%1."/>
      <w:legacy w:legacy="1" w:legacySpace="0" w:legacyIndent="293"/>
      <w:lvlJc w:val="left"/>
      <w:rPr>
        <w:rFonts w:ascii="Times New Roman" w:hAnsi="Times New Roman" w:cs="Times New Roman" w:hint="default"/>
      </w:rPr>
    </w:lvl>
  </w:abstractNum>
  <w:num w:numId="1">
    <w:abstractNumId w:val="15"/>
  </w:num>
  <w:num w:numId="2">
    <w:abstractNumId w:val="8"/>
  </w:num>
  <w:num w:numId="3">
    <w:abstractNumId w:val="12"/>
  </w:num>
  <w:num w:numId="4">
    <w:abstractNumId w:val="17"/>
  </w:num>
  <w:num w:numId="5">
    <w:abstractNumId w:val="6"/>
  </w:num>
  <w:num w:numId="6">
    <w:abstractNumId w:val="18"/>
  </w:num>
  <w:num w:numId="7">
    <w:abstractNumId w:val="10"/>
  </w:num>
  <w:num w:numId="8">
    <w:abstractNumId w:val="13"/>
  </w:num>
  <w:num w:numId="9">
    <w:abstractNumId w:val="4"/>
  </w:num>
  <w:num w:numId="10">
    <w:abstractNumId w:val="9"/>
  </w:num>
  <w:num w:numId="11">
    <w:abstractNumId w:val="3"/>
  </w:num>
  <w:num w:numId="12">
    <w:abstractNumId w:val="14"/>
  </w:num>
  <w:num w:numId="13">
    <w:abstractNumId w:val="7"/>
  </w:num>
  <w:num w:numId="14">
    <w:abstractNumId w:val="2"/>
  </w:num>
  <w:num w:numId="15">
    <w:abstractNumId w:val="1"/>
  </w:num>
  <w:num w:numId="16">
    <w:abstractNumId w:val="19"/>
  </w:num>
  <w:num w:numId="17">
    <w:abstractNumId w:val="5"/>
  </w:num>
  <w:num w:numId="18">
    <w:abstractNumId w:val="0"/>
  </w:num>
  <w:num w:numId="19">
    <w:abstractNumId w:val="20"/>
  </w:num>
  <w:num w:numId="20">
    <w:abstractNumId w:val="16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33F6"/>
    <w:rsid w:val="00010A21"/>
    <w:rsid w:val="00010B92"/>
    <w:rsid w:val="00011208"/>
    <w:rsid w:val="00041786"/>
    <w:rsid w:val="0006160F"/>
    <w:rsid w:val="000658A1"/>
    <w:rsid w:val="000719FB"/>
    <w:rsid w:val="0007360E"/>
    <w:rsid w:val="000739EC"/>
    <w:rsid w:val="00091A0B"/>
    <w:rsid w:val="00094201"/>
    <w:rsid w:val="0009584B"/>
    <w:rsid w:val="00096984"/>
    <w:rsid w:val="000B3A7B"/>
    <w:rsid w:val="000D0FCA"/>
    <w:rsid w:val="000D4D82"/>
    <w:rsid w:val="0010246B"/>
    <w:rsid w:val="00103833"/>
    <w:rsid w:val="00107701"/>
    <w:rsid w:val="00123393"/>
    <w:rsid w:val="00134564"/>
    <w:rsid w:val="00150EEC"/>
    <w:rsid w:val="00166799"/>
    <w:rsid w:val="00180438"/>
    <w:rsid w:val="001916AA"/>
    <w:rsid w:val="001A4A38"/>
    <w:rsid w:val="001B447E"/>
    <w:rsid w:val="001D11BE"/>
    <w:rsid w:val="001D72BE"/>
    <w:rsid w:val="001F1DC3"/>
    <w:rsid w:val="00206F23"/>
    <w:rsid w:val="00223772"/>
    <w:rsid w:val="0022535A"/>
    <w:rsid w:val="002776D7"/>
    <w:rsid w:val="002B5862"/>
    <w:rsid w:val="002F66E6"/>
    <w:rsid w:val="00302C8E"/>
    <w:rsid w:val="00317678"/>
    <w:rsid w:val="00366DDA"/>
    <w:rsid w:val="003735CA"/>
    <w:rsid w:val="003B56BA"/>
    <w:rsid w:val="003C23E0"/>
    <w:rsid w:val="003D4C88"/>
    <w:rsid w:val="003E006D"/>
    <w:rsid w:val="00405346"/>
    <w:rsid w:val="00405ED1"/>
    <w:rsid w:val="00406CFC"/>
    <w:rsid w:val="00407091"/>
    <w:rsid w:val="00411683"/>
    <w:rsid w:val="0041252E"/>
    <w:rsid w:val="004134EE"/>
    <w:rsid w:val="00416DE2"/>
    <w:rsid w:val="00422158"/>
    <w:rsid w:val="00446AA6"/>
    <w:rsid w:val="00456B07"/>
    <w:rsid w:val="004711DB"/>
    <w:rsid w:val="00481A29"/>
    <w:rsid w:val="004A18EA"/>
    <w:rsid w:val="004A3B7E"/>
    <w:rsid w:val="004A3F54"/>
    <w:rsid w:val="004A53C0"/>
    <w:rsid w:val="004B43E8"/>
    <w:rsid w:val="004B4A47"/>
    <w:rsid w:val="004B5161"/>
    <w:rsid w:val="004C50C7"/>
    <w:rsid w:val="004C6CD5"/>
    <w:rsid w:val="004D17B7"/>
    <w:rsid w:val="004D5F0B"/>
    <w:rsid w:val="004F1C73"/>
    <w:rsid w:val="0052027B"/>
    <w:rsid w:val="00522EC9"/>
    <w:rsid w:val="0053278D"/>
    <w:rsid w:val="005331CA"/>
    <w:rsid w:val="00534BC9"/>
    <w:rsid w:val="005456EE"/>
    <w:rsid w:val="00547831"/>
    <w:rsid w:val="005479E4"/>
    <w:rsid w:val="005568E4"/>
    <w:rsid w:val="00573BA2"/>
    <w:rsid w:val="00577FA3"/>
    <w:rsid w:val="00581F4A"/>
    <w:rsid w:val="0059108A"/>
    <w:rsid w:val="005A53B7"/>
    <w:rsid w:val="005C1DB5"/>
    <w:rsid w:val="005E63D4"/>
    <w:rsid w:val="005F072F"/>
    <w:rsid w:val="005F60C2"/>
    <w:rsid w:val="0060153A"/>
    <w:rsid w:val="00605FD5"/>
    <w:rsid w:val="00616233"/>
    <w:rsid w:val="00623EF4"/>
    <w:rsid w:val="006356A4"/>
    <w:rsid w:val="006433F6"/>
    <w:rsid w:val="00662450"/>
    <w:rsid w:val="00692870"/>
    <w:rsid w:val="00695B80"/>
    <w:rsid w:val="006A708E"/>
    <w:rsid w:val="006E76ED"/>
    <w:rsid w:val="006F6A49"/>
    <w:rsid w:val="00712871"/>
    <w:rsid w:val="0075482B"/>
    <w:rsid w:val="007638FF"/>
    <w:rsid w:val="007C0CEE"/>
    <w:rsid w:val="007C1C09"/>
    <w:rsid w:val="007D0B70"/>
    <w:rsid w:val="007D1FD6"/>
    <w:rsid w:val="007F787B"/>
    <w:rsid w:val="0080378F"/>
    <w:rsid w:val="008129F6"/>
    <w:rsid w:val="00852AFC"/>
    <w:rsid w:val="00852F67"/>
    <w:rsid w:val="00864700"/>
    <w:rsid w:val="0086508A"/>
    <w:rsid w:val="00887A30"/>
    <w:rsid w:val="00892886"/>
    <w:rsid w:val="008A5A22"/>
    <w:rsid w:val="008B6C39"/>
    <w:rsid w:val="008C03BF"/>
    <w:rsid w:val="008D3B66"/>
    <w:rsid w:val="008E1EC2"/>
    <w:rsid w:val="008E68E0"/>
    <w:rsid w:val="008E6C17"/>
    <w:rsid w:val="00922FFC"/>
    <w:rsid w:val="00947D88"/>
    <w:rsid w:val="00981532"/>
    <w:rsid w:val="00985B3A"/>
    <w:rsid w:val="009B18E2"/>
    <w:rsid w:val="009B4483"/>
    <w:rsid w:val="009D01B4"/>
    <w:rsid w:val="00A22EA5"/>
    <w:rsid w:val="00A40C42"/>
    <w:rsid w:val="00A90E65"/>
    <w:rsid w:val="00AD134A"/>
    <w:rsid w:val="00AD5F80"/>
    <w:rsid w:val="00AD6121"/>
    <w:rsid w:val="00AE4341"/>
    <w:rsid w:val="00AF47FC"/>
    <w:rsid w:val="00B02B8C"/>
    <w:rsid w:val="00B10625"/>
    <w:rsid w:val="00B24BB9"/>
    <w:rsid w:val="00B2635B"/>
    <w:rsid w:val="00B35EBF"/>
    <w:rsid w:val="00B40120"/>
    <w:rsid w:val="00B4712D"/>
    <w:rsid w:val="00B62B6C"/>
    <w:rsid w:val="00B64758"/>
    <w:rsid w:val="00BB676C"/>
    <w:rsid w:val="00BB7657"/>
    <w:rsid w:val="00BC0915"/>
    <w:rsid w:val="00BE2F28"/>
    <w:rsid w:val="00BE7435"/>
    <w:rsid w:val="00BE765E"/>
    <w:rsid w:val="00BF1564"/>
    <w:rsid w:val="00C00E1D"/>
    <w:rsid w:val="00C07E05"/>
    <w:rsid w:val="00C1217E"/>
    <w:rsid w:val="00C2353D"/>
    <w:rsid w:val="00C3376F"/>
    <w:rsid w:val="00C36475"/>
    <w:rsid w:val="00C371D9"/>
    <w:rsid w:val="00C51B52"/>
    <w:rsid w:val="00C53999"/>
    <w:rsid w:val="00C75E4B"/>
    <w:rsid w:val="00C80661"/>
    <w:rsid w:val="00C81EB1"/>
    <w:rsid w:val="00C849D6"/>
    <w:rsid w:val="00C9128B"/>
    <w:rsid w:val="00C94676"/>
    <w:rsid w:val="00C94A8A"/>
    <w:rsid w:val="00CB6E77"/>
    <w:rsid w:val="00CC13F2"/>
    <w:rsid w:val="00CD40DC"/>
    <w:rsid w:val="00CD7287"/>
    <w:rsid w:val="00CF650F"/>
    <w:rsid w:val="00D42B18"/>
    <w:rsid w:val="00D5082C"/>
    <w:rsid w:val="00D544C7"/>
    <w:rsid w:val="00D77EFE"/>
    <w:rsid w:val="00D8047C"/>
    <w:rsid w:val="00D8367B"/>
    <w:rsid w:val="00D8758D"/>
    <w:rsid w:val="00D9221B"/>
    <w:rsid w:val="00D9258B"/>
    <w:rsid w:val="00DA1079"/>
    <w:rsid w:val="00DB11FF"/>
    <w:rsid w:val="00DC79C1"/>
    <w:rsid w:val="00DD2D17"/>
    <w:rsid w:val="00DD52FB"/>
    <w:rsid w:val="00DF242D"/>
    <w:rsid w:val="00E62054"/>
    <w:rsid w:val="00E622D1"/>
    <w:rsid w:val="00E656C1"/>
    <w:rsid w:val="00E67C9B"/>
    <w:rsid w:val="00E86E6D"/>
    <w:rsid w:val="00E90ED0"/>
    <w:rsid w:val="00E94BD3"/>
    <w:rsid w:val="00E9585B"/>
    <w:rsid w:val="00EA660C"/>
    <w:rsid w:val="00EB02E1"/>
    <w:rsid w:val="00EB5CDA"/>
    <w:rsid w:val="00ED145C"/>
    <w:rsid w:val="00ED1984"/>
    <w:rsid w:val="00ED3E3E"/>
    <w:rsid w:val="00EE525C"/>
    <w:rsid w:val="00F078B3"/>
    <w:rsid w:val="00F402D6"/>
    <w:rsid w:val="00F728CE"/>
    <w:rsid w:val="00F93F16"/>
    <w:rsid w:val="00F94AD9"/>
    <w:rsid w:val="00F96409"/>
    <w:rsid w:val="00FA63AE"/>
    <w:rsid w:val="00FB3A42"/>
    <w:rsid w:val="00FB40C0"/>
    <w:rsid w:val="00FD265A"/>
    <w:rsid w:val="00FD4361"/>
    <w:rsid w:val="00FF4A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76DAFE6"/>
  <w15:docId w15:val="{BA4FA834-0D90-488D-8C1A-3420483649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1EC2"/>
    <w:rPr>
      <w:sz w:val="24"/>
      <w:szCs w:val="24"/>
    </w:rPr>
  </w:style>
  <w:style w:type="paragraph" w:styleId="3">
    <w:name w:val="heading 3"/>
    <w:aliases w:val="H3,&quot;Сапфир&quot;"/>
    <w:basedOn w:val="a"/>
    <w:next w:val="a"/>
    <w:link w:val="30"/>
    <w:qFormat/>
    <w:rsid w:val="008E1EC2"/>
    <w:pPr>
      <w:keepNext/>
      <w:jc w:val="center"/>
      <w:outlineLvl w:val="2"/>
    </w:pPr>
    <w:rPr>
      <w:b/>
      <w:sz w:val="4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rsid w:val="008E1EC2"/>
    <w:pPr>
      <w:widowControl w:val="0"/>
      <w:jc w:val="center"/>
    </w:pPr>
    <w:rPr>
      <w:b/>
      <w:sz w:val="28"/>
    </w:rPr>
  </w:style>
  <w:style w:type="paragraph" w:styleId="2">
    <w:name w:val="Body Text 2"/>
    <w:basedOn w:val="a"/>
    <w:link w:val="20"/>
    <w:semiHidden/>
    <w:rsid w:val="008E1EC2"/>
    <w:pPr>
      <w:widowControl w:val="0"/>
      <w:jc w:val="both"/>
    </w:pPr>
    <w:rPr>
      <w:bCs/>
      <w:sz w:val="28"/>
    </w:rPr>
  </w:style>
  <w:style w:type="paragraph" w:styleId="31">
    <w:name w:val="Body Text 3"/>
    <w:basedOn w:val="a"/>
    <w:link w:val="32"/>
    <w:unhideWhenUsed/>
    <w:rsid w:val="00D77EFE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D77EFE"/>
    <w:rPr>
      <w:sz w:val="16"/>
      <w:szCs w:val="16"/>
    </w:rPr>
  </w:style>
  <w:style w:type="paragraph" w:customStyle="1" w:styleId="ConsTitle">
    <w:name w:val="ConsTitle"/>
    <w:rsid w:val="005F60C2"/>
    <w:pPr>
      <w:widowControl w:val="0"/>
      <w:snapToGrid w:val="0"/>
    </w:pPr>
    <w:rPr>
      <w:rFonts w:ascii="Arial" w:hAnsi="Arial"/>
      <w:b/>
      <w:sz w:val="12"/>
    </w:rPr>
  </w:style>
  <w:style w:type="paragraph" w:styleId="a4">
    <w:name w:val="header"/>
    <w:basedOn w:val="a"/>
    <w:link w:val="a5"/>
    <w:rsid w:val="00CF650F"/>
    <w:pPr>
      <w:widowControl w:val="0"/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5">
    <w:name w:val="Верхний колонтитул Знак"/>
    <w:basedOn w:val="a0"/>
    <w:link w:val="a4"/>
    <w:rsid w:val="00CF650F"/>
  </w:style>
  <w:style w:type="table" w:styleId="a6">
    <w:name w:val="Table Grid"/>
    <w:basedOn w:val="a1"/>
    <w:rsid w:val="00CF650F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rsid w:val="00CF650F"/>
    <w:rPr>
      <w:color w:val="0000FF"/>
      <w:u w:val="single"/>
    </w:rPr>
  </w:style>
  <w:style w:type="paragraph" w:customStyle="1" w:styleId="ConsPlusNonformat">
    <w:name w:val="ConsPlusNonformat"/>
    <w:rsid w:val="00CF650F"/>
    <w:pPr>
      <w:widowControl w:val="0"/>
      <w:autoSpaceDE w:val="0"/>
      <w:autoSpaceDN w:val="0"/>
      <w:adjustRightInd w:val="0"/>
    </w:pPr>
    <w:rPr>
      <w:rFonts w:ascii="Courier New" w:hAnsi="Courier New" w:cs="Courier New"/>
      <w:sz w:val="16"/>
      <w:szCs w:val="16"/>
    </w:rPr>
  </w:style>
  <w:style w:type="paragraph" w:customStyle="1" w:styleId="ConsPlusTitle">
    <w:name w:val="ConsPlusTitle"/>
    <w:uiPriority w:val="99"/>
    <w:rsid w:val="00CF650F"/>
    <w:pPr>
      <w:widowControl w:val="0"/>
      <w:autoSpaceDE w:val="0"/>
      <w:autoSpaceDN w:val="0"/>
      <w:adjustRightInd w:val="0"/>
    </w:pPr>
    <w:rPr>
      <w:b/>
      <w:bCs/>
      <w:sz w:val="28"/>
      <w:szCs w:val="28"/>
    </w:rPr>
  </w:style>
  <w:style w:type="paragraph" w:styleId="a8">
    <w:name w:val="footnote text"/>
    <w:basedOn w:val="a"/>
    <w:link w:val="a9"/>
    <w:semiHidden/>
    <w:rsid w:val="00CF650F"/>
    <w:pPr>
      <w:widowControl w:val="0"/>
    </w:pPr>
    <w:rPr>
      <w:sz w:val="20"/>
      <w:szCs w:val="20"/>
    </w:rPr>
  </w:style>
  <w:style w:type="character" w:customStyle="1" w:styleId="a9">
    <w:name w:val="Текст сноски Знак"/>
    <w:basedOn w:val="a0"/>
    <w:link w:val="a8"/>
    <w:semiHidden/>
    <w:rsid w:val="00CF650F"/>
  </w:style>
  <w:style w:type="paragraph" w:customStyle="1" w:styleId="ConsNormal">
    <w:name w:val="ConsNormal"/>
    <w:rsid w:val="0080378F"/>
    <w:pPr>
      <w:widowControl w:val="0"/>
      <w:ind w:firstLine="720"/>
    </w:pPr>
    <w:rPr>
      <w:snapToGrid w:val="0"/>
      <w:sz w:val="22"/>
    </w:rPr>
  </w:style>
  <w:style w:type="paragraph" w:customStyle="1" w:styleId="ConsNonformat">
    <w:name w:val="ConsNonformat"/>
    <w:rsid w:val="0080378F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lang w:eastAsia="en-US"/>
    </w:rPr>
  </w:style>
  <w:style w:type="character" w:customStyle="1" w:styleId="20">
    <w:name w:val="Основной текст 2 Знак"/>
    <w:link w:val="2"/>
    <w:semiHidden/>
    <w:rsid w:val="0080378F"/>
    <w:rPr>
      <w:bCs/>
      <w:sz w:val="28"/>
      <w:szCs w:val="24"/>
    </w:rPr>
  </w:style>
  <w:style w:type="paragraph" w:styleId="aa">
    <w:name w:val="No Spacing"/>
    <w:uiPriority w:val="1"/>
    <w:qFormat/>
    <w:rsid w:val="00091A0B"/>
    <w:rPr>
      <w:rFonts w:ascii="Calibri" w:eastAsia="Calibri" w:hAnsi="Calibri"/>
      <w:sz w:val="22"/>
      <w:szCs w:val="22"/>
      <w:lang w:eastAsia="en-US"/>
    </w:rPr>
  </w:style>
  <w:style w:type="paragraph" w:customStyle="1" w:styleId="ConsPlusCell">
    <w:name w:val="ConsPlusCell"/>
    <w:uiPriority w:val="99"/>
    <w:rsid w:val="00091A0B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21">
    <w:name w:val="21"/>
    <w:basedOn w:val="a"/>
    <w:rsid w:val="00F402D6"/>
    <w:pPr>
      <w:spacing w:before="100" w:beforeAutospacing="1" w:after="100" w:afterAutospacing="1"/>
    </w:pPr>
  </w:style>
  <w:style w:type="character" w:customStyle="1" w:styleId="a00">
    <w:name w:val="a0"/>
    <w:basedOn w:val="a0"/>
    <w:rsid w:val="00FD4361"/>
  </w:style>
  <w:style w:type="paragraph" w:customStyle="1" w:styleId="ab">
    <w:name w:val="a"/>
    <w:basedOn w:val="a"/>
    <w:rsid w:val="00FD4361"/>
    <w:pPr>
      <w:spacing w:before="100" w:beforeAutospacing="1" w:after="100" w:afterAutospacing="1"/>
    </w:pPr>
  </w:style>
  <w:style w:type="paragraph" w:customStyle="1" w:styleId="consplusnormal">
    <w:name w:val="consplusnormal"/>
    <w:basedOn w:val="a"/>
    <w:rsid w:val="00C849D6"/>
    <w:pPr>
      <w:spacing w:before="100" w:beforeAutospacing="1" w:after="100" w:afterAutospacing="1"/>
    </w:pPr>
  </w:style>
  <w:style w:type="paragraph" w:styleId="ac">
    <w:name w:val="Balloon Text"/>
    <w:basedOn w:val="a"/>
    <w:link w:val="ad"/>
    <w:uiPriority w:val="99"/>
    <w:semiHidden/>
    <w:unhideWhenUsed/>
    <w:rsid w:val="007C1C09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link w:val="ac"/>
    <w:uiPriority w:val="99"/>
    <w:semiHidden/>
    <w:rsid w:val="007C1C09"/>
    <w:rPr>
      <w:rFonts w:ascii="Segoe UI" w:hAnsi="Segoe UI" w:cs="Segoe UI"/>
      <w:sz w:val="18"/>
      <w:szCs w:val="18"/>
    </w:rPr>
  </w:style>
  <w:style w:type="character" w:customStyle="1" w:styleId="30">
    <w:name w:val="Заголовок 3 Знак"/>
    <w:aliases w:val="H3 Знак,&quot;Сапфир&quot; Знак"/>
    <w:link w:val="3"/>
    <w:rsid w:val="00B4712D"/>
    <w:rPr>
      <w:b/>
      <w:sz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19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0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1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0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07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7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0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7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6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0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5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2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3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210</Words>
  <Characters>1197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-</Company>
  <LinksUpToDate>false</LinksUpToDate>
  <CharactersWithSpaces>1405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Sup</cp:lastModifiedBy>
  <cp:revision>4</cp:revision>
  <cp:lastPrinted>2019-09-30T12:25:00Z</cp:lastPrinted>
  <dcterms:created xsi:type="dcterms:W3CDTF">2019-10-01T05:35:00Z</dcterms:created>
  <dcterms:modified xsi:type="dcterms:W3CDTF">2019-10-03T05:47:00Z</dcterms:modified>
</cp:coreProperties>
</file>