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8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498"/>
        <w:gridCol w:w="573"/>
      </w:tblGrid>
      <w:tr w:rsidR="0074365B" w:rsidTr="00633F58">
        <w:trPr>
          <w:gridBefore w:val="1"/>
          <w:wBefore w:w="567" w:type="dxa"/>
          <w:trHeight w:val="412"/>
        </w:trPr>
        <w:tc>
          <w:tcPr>
            <w:tcW w:w="10071" w:type="dxa"/>
            <w:gridSpan w:val="2"/>
            <w:shd w:val="clear" w:color="auto" w:fill="auto"/>
          </w:tcPr>
          <w:p w:rsidR="0074365B" w:rsidRDefault="0074365B" w:rsidP="00633F58">
            <w:pPr>
              <w:rPr>
                <w:b/>
                <w:sz w:val="28"/>
              </w:rPr>
            </w:pPr>
            <w:bookmarkStart w:id="0" w:name="_GoBack" w:colFirst="0" w:colLast="0"/>
            <w:r>
              <w:rPr>
                <w:noProof/>
              </w:rPr>
              <w:t xml:space="preserve">                                                       </w:t>
            </w:r>
            <w:r w:rsidRPr="006F4F8C">
              <w:rPr>
                <w:rFonts w:ascii="Calibri" w:hAnsi="Calibri"/>
                <w:noProof/>
              </w:rPr>
              <w:t xml:space="preserve">                      </w:t>
            </w:r>
            <w:r>
              <w:rPr>
                <w:noProof/>
              </w:rPr>
              <w:drawing>
                <wp:inline distT="0" distB="0" distL="0" distR="0" wp14:anchorId="21AAC854" wp14:editId="2FD4095F">
                  <wp:extent cx="733425" cy="971550"/>
                  <wp:effectExtent l="0" t="0" r="9525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971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365B" w:rsidRDefault="0074365B" w:rsidP="00633F58">
            <w:pPr>
              <w:jc w:val="center"/>
              <w:rPr>
                <w:b/>
                <w:sz w:val="28"/>
              </w:rPr>
            </w:pPr>
          </w:p>
        </w:tc>
      </w:tr>
      <w:tr w:rsidR="0074365B" w:rsidRPr="00D61F41" w:rsidTr="00633F58">
        <w:trPr>
          <w:gridAfter w:val="1"/>
          <w:wAfter w:w="573" w:type="dxa"/>
          <w:trHeight w:val="487"/>
        </w:trPr>
        <w:tc>
          <w:tcPr>
            <w:tcW w:w="10065" w:type="dxa"/>
            <w:gridSpan w:val="2"/>
            <w:shd w:val="clear" w:color="auto" w:fill="auto"/>
          </w:tcPr>
          <w:p w:rsidR="0074365B" w:rsidRPr="00D61F41" w:rsidRDefault="0074365B" w:rsidP="00633F58">
            <w:pPr>
              <w:ind w:firstLine="142"/>
              <w:jc w:val="center"/>
              <w:rPr>
                <w:b/>
                <w:sz w:val="36"/>
                <w:szCs w:val="36"/>
              </w:rPr>
            </w:pPr>
            <w:r w:rsidRPr="00D61F41">
              <w:rPr>
                <w:b/>
                <w:sz w:val="36"/>
                <w:szCs w:val="36"/>
              </w:rPr>
              <w:t>АДМИНИСТРАЦИЯ АЛЕКСЕЕВСКОГО СЕЛЬСОВЕТА</w:t>
            </w:r>
          </w:p>
          <w:p w:rsidR="0074365B" w:rsidRPr="00D61F41" w:rsidRDefault="0074365B" w:rsidP="00633F58">
            <w:pPr>
              <w:ind w:firstLine="142"/>
              <w:jc w:val="center"/>
            </w:pPr>
            <w:r w:rsidRPr="00D61F41">
              <w:rPr>
                <w:b/>
                <w:sz w:val="36"/>
                <w:szCs w:val="36"/>
              </w:rPr>
              <w:t>БАШМАКОВСКОГО РАЙОНА ПЕНЗЕНСКОЙ ОБЛАСТИ</w:t>
            </w:r>
          </w:p>
        </w:tc>
      </w:tr>
      <w:tr w:rsidR="0074365B" w:rsidRPr="00D61F41" w:rsidTr="00633F58">
        <w:trPr>
          <w:gridBefore w:val="1"/>
          <w:gridAfter w:val="1"/>
          <w:wBefore w:w="567" w:type="dxa"/>
          <w:wAfter w:w="573" w:type="dxa"/>
          <w:trHeight w:val="354"/>
        </w:trPr>
        <w:tc>
          <w:tcPr>
            <w:tcW w:w="9498" w:type="dxa"/>
            <w:shd w:val="clear" w:color="auto" w:fill="auto"/>
          </w:tcPr>
          <w:p w:rsidR="0074365B" w:rsidRPr="00D61F41" w:rsidRDefault="0074365B" w:rsidP="00633F58">
            <w:pPr>
              <w:snapToGrid w:val="0"/>
              <w:jc w:val="center"/>
              <w:rPr>
                <w:b/>
              </w:rPr>
            </w:pPr>
          </w:p>
        </w:tc>
      </w:tr>
      <w:tr w:rsidR="0074365B" w:rsidRPr="00D61F41" w:rsidTr="00633F58">
        <w:trPr>
          <w:gridBefore w:val="1"/>
          <w:gridAfter w:val="1"/>
          <w:wBefore w:w="567" w:type="dxa"/>
          <w:wAfter w:w="573" w:type="dxa"/>
          <w:trHeight w:val="217"/>
        </w:trPr>
        <w:tc>
          <w:tcPr>
            <w:tcW w:w="9498" w:type="dxa"/>
            <w:shd w:val="clear" w:color="auto" w:fill="auto"/>
            <w:vAlign w:val="center"/>
          </w:tcPr>
          <w:p w:rsidR="0074365B" w:rsidRPr="00D7280E" w:rsidRDefault="0074365B" w:rsidP="00633F58">
            <w:pPr>
              <w:pStyle w:val="3"/>
              <w:ind w:hanging="851"/>
              <w:jc w:val="left"/>
              <w:rPr>
                <w:b w:val="0"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    </w:t>
            </w:r>
            <w:r w:rsidRPr="00D7280E">
              <w:rPr>
                <w:sz w:val="32"/>
                <w:szCs w:val="32"/>
              </w:rPr>
              <w:t>ПОСТАНОВЛЕНИЕ</w:t>
            </w:r>
          </w:p>
          <w:p w:rsidR="0074365B" w:rsidRPr="00D61F41" w:rsidRDefault="0074365B" w:rsidP="00633F58">
            <w:pPr>
              <w:ind w:firstLine="142"/>
              <w:jc w:val="center"/>
              <w:rPr>
                <w:sz w:val="16"/>
                <w:szCs w:val="16"/>
              </w:rPr>
            </w:pPr>
          </w:p>
        </w:tc>
      </w:tr>
      <w:tr w:rsidR="0074365B" w:rsidRPr="00D61F41" w:rsidTr="00E437F8">
        <w:trPr>
          <w:gridBefore w:val="1"/>
          <w:gridAfter w:val="1"/>
          <w:wBefore w:w="567" w:type="dxa"/>
          <w:wAfter w:w="573" w:type="dxa"/>
          <w:trHeight w:val="92"/>
        </w:trPr>
        <w:tc>
          <w:tcPr>
            <w:tcW w:w="9498" w:type="dxa"/>
            <w:shd w:val="clear" w:color="auto" w:fill="auto"/>
            <w:vAlign w:val="center"/>
          </w:tcPr>
          <w:p w:rsidR="0074365B" w:rsidRPr="004C0F19" w:rsidRDefault="0074365B" w:rsidP="00633F58">
            <w:pPr>
              <w:ind w:hanging="567"/>
              <w:jc w:val="center"/>
              <w:rPr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от   30.09</w:t>
            </w:r>
            <w:r w:rsidRPr="004C0F19">
              <w:rPr>
                <w:b/>
                <w:sz w:val="24"/>
                <w:szCs w:val="24"/>
                <w:u w:val="single"/>
              </w:rPr>
              <w:t xml:space="preserve">.2019    № </w:t>
            </w:r>
            <w:r w:rsidR="00CA4A32">
              <w:rPr>
                <w:b/>
                <w:sz w:val="24"/>
                <w:szCs w:val="24"/>
                <w:u w:val="single"/>
              </w:rPr>
              <w:t>50</w:t>
            </w:r>
            <w:r w:rsidRPr="004C0F19">
              <w:rPr>
                <w:b/>
                <w:sz w:val="24"/>
                <w:szCs w:val="24"/>
                <w:u w:val="single"/>
              </w:rPr>
              <w:t>_</w:t>
            </w:r>
          </w:p>
          <w:p w:rsidR="0074365B" w:rsidRPr="004C0F19" w:rsidRDefault="0074365B" w:rsidP="00633F58">
            <w:pPr>
              <w:ind w:hanging="567"/>
              <w:jc w:val="center"/>
              <w:rPr>
                <w:bCs/>
                <w:sz w:val="24"/>
                <w:szCs w:val="24"/>
              </w:rPr>
            </w:pPr>
            <w:r w:rsidRPr="004C0F19">
              <w:rPr>
                <w:sz w:val="24"/>
                <w:szCs w:val="24"/>
              </w:rPr>
              <w:t>с. Нику</w:t>
            </w:r>
            <w:r w:rsidRPr="004C0F19">
              <w:rPr>
                <w:bCs/>
                <w:sz w:val="24"/>
                <w:szCs w:val="24"/>
              </w:rPr>
              <w:t>льевка</w:t>
            </w:r>
          </w:p>
          <w:p w:rsidR="0074365B" w:rsidRPr="00D61F41" w:rsidRDefault="0074365B" w:rsidP="00633F58">
            <w:pPr>
              <w:ind w:firstLine="142"/>
              <w:jc w:val="center"/>
            </w:pPr>
          </w:p>
        </w:tc>
      </w:tr>
      <w:bookmarkEnd w:id="0"/>
    </w:tbl>
    <w:p w:rsidR="00287D7A" w:rsidRDefault="00287D7A" w:rsidP="00287D7A">
      <w:pPr>
        <w:widowControl/>
        <w:jc w:val="center"/>
        <w:rPr>
          <w:b/>
          <w:sz w:val="28"/>
          <w:szCs w:val="28"/>
        </w:rPr>
      </w:pPr>
    </w:p>
    <w:p w:rsidR="00E855CD" w:rsidRDefault="00287D7A" w:rsidP="00E855CD">
      <w:pPr>
        <w:shd w:val="clear" w:color="auto" w:fill="FFFFFF"/>
        <w:spacing w:line="322" w:lineRule="exact"/>
        <w:ind w:right="2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оплате труда работников </w:t>
      </w:r>
      <w:r w:rsidR="00E855CD">
        <w:rPr>
          <w:b/>
          <w:bCs/>
          <w:sz w:val="28"/>
          <w:szCs w:val="28"/>
        </w:rPr>
        <w:t>администрации</w:t>
      </w:r>
    </w:p>
    <w:p w:rsidR="00B3726C" w:rsidRDefault="00854F7B" w:rsidP="00287D7A">
      <w:pPr>
        <w:shd w:val="clear" w:color="auto" w:fill="FFFFFF"/>
        <w:spacing w:line="322" w:lineRule="exact"/>
        <w:ind w:right="24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z w:val="28"/>
          <w:szCs w:val="28"/>
        </w:rPr>
        <w:t xml:space="preserve">Алексеевского сельсовета </w:t>
      </w:r>
      <w:r w:rsidR="00287D7A">
        <w:rPr>
          <w:b/>
          <w:bCs/>
          <w:sz w:val="28"/>
          <w:szCs w:val="28"/>
        </w:rPr>
        <w:t>Башмаковского района</w:t>
      </w:r>
      <w:r w:rsidR="00E855CD">
        <w:rPr>
          <w:b/>
          <w:bCs/>
          <w:sz w:val="28"/>
          <w:szCs w:val="28"/>
        </w:rPr>
        <w:t xml:space="preserve"> Пензенской области</w:t>
      </w:r>
      <w:r w:rsidR="00287D7A">
        <w:rPr>
          <w:b/>
          <w:bCs/>
          <w:sz w:val="28"/>
          <w:szCs w:val="28"/>
        </w:rPr>
        <w:t xml:space="preserve">, замещающих должности, не являющиеся должностями </w:t>
      </w:r>
      <w:r w:rsidR="00287D7A">
        <w:rPr>
          <w:b/>
          <w:bCs/>
          <w:spacing w:val="-1"/>
          <w:sz w:val="28"/>
          <w:szCs w:val="28"/>
        </w:rPr>
        <w:t xml:space="preserve">муниципальной </w:t>
      </w:r>
      <w:proofErr w:type="gramStart"/>
      <w:r w:rsidR="00287D7A">
        <w:rPr>
          <w:b/>
          <w:bCs/>
          <w:spacing w:val="-1"/>
          <w:sz w:val="28"/>
          <w:szCs w:val="28"/>
        </w:rPr>
        <w:t xml:space="preserve">службы </w:t>
      </w:r>
      <w:r w:rsidR="00B3726C"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Алексеевского</w:t>
      </w:r>
      <w:proofErr w:type="gramEnd"/>
      <w:r>
        <w:rPr>
          <w:b/>
          <w:bCs/>
          <w:spacing w:val="-1"/>
          <w:sz w:val="28"/>
          <w:szCs w:val="28"/>
        </w:rPr>
        <w:t xml:space="preserve"> сельсовета </w:t>
      </w:r>
      <w:r w:rsidR="00287D7A">
        <w:rPr>
          <w:b/>
          <w:bCs/>
          <w:spacing w:val="-1"/>
          <w:sz w:val="28"/>
          <w:szCs w:val="28"/>
        </w:rPr>
        <w:t xml:space="preserve">Башмаковского района </w:t>
      </w:r>
    </w:p>
    <w:p w:rsidR="00287D7A" w:rsidRDefault="00287D7A" w:rsidP="00287D7A">
      <w:pPr>
        <w:shd w:val="clear" w:color="auto" w:fill="FFFFFF"/>
        <w:spacing w:line="322" w:lineRule="exact"/>
        <w:ind w:right="24"/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Пензенской области</w:t>
      </w:r>
    </w:p>
    <w:p w:rsidR="00287D7A" w:rsidRDefault="00287D7A" w:rsidP="00287D7A">
      <w:pPr>
        <w:shd w:val="clear" w:color="auto" w:fill="FFFFFF"/>
        <w:tabs>
          <w:tab w:val="left" w:pos="1555"/>
        </w:tabs>
        <w:spacing w:line="322" w:lineRule="exact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</w:p>
    <w:p w:rsidR="00287D7A" w:rsidRDefault="00287D7A" w:rsidP="006A59F9">
      <w:pPr>
        <w:shd w:val="clear" w:color="auto" w:fill="FFFFFF"/>
        <w:tabs>
          <w:tab w:val="left" w:pos="1555"/>
        </w:tabs>
        <w:spacing w:line="322" w:lineRule="exact"/>
        <w:ind w:firstLine="142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proofErr w:type="gramStart"/>
      <w:r>
        <w:rPr>
          <w:bCs/>
          <w:sz w:val="28"/>
          <w:szCs w:val="28"/>
        </w:rPr>
        <w:t>В</w:t>
      </w:r>
      <w:r>
        <w:rPr>
          <w:rFonts w:ascii="Arial" w:hAnsi="Arial" w:cs="Arial"/>
          <w:b/>
          <w:bCs/>
          <w:sz w:val="28"/>
          <w:szCs w:val="28"/>
        </w:rPr>
        <w:t xml:space="preserve">  </w:t>
      </w:r>
      <w:r>
        <w:rPr>
          <w:sz w:val="28"/>
          <w:szCs w:val="28"/>
        </w:rPr>
        <w:t>целях</w:t>
      </w:r>
      <w:proofErr w:type="gramEnd"/>
      <w:r>
        <w:rPr>
          <w:sz w:val="28"/>
          <w:szCs w:val="28"/>
        </w:rPr>
        <w:t xml:space="preserve"> приведения муниципального правового акта  администрации Башмаковского района  Пензенской области в соответствие с действующим законодательством  Российской Федер</w:t>
      </w:r>
      <w:r w:rsidR="00854F7B">
        <w:rPr>
          <w:sz w:val="28"/>
          <w:szCs w:val="28"/>
        </w:rPr>
        <w:t xml:space="preserve">ации, руководствуясь статьей 23 </w:t>
      </w:r>
      <w:r>
        <w:rPr>
          <w:sz w:val="28"/>
          <w:szCs w:val="28"/>
        </w:rPr>
        <w:t xml:space="preserve">Устава </w:t>
      </w:r>
      <w:r w:rsidR="00854F7B">
        <w:rPr>
          <w:sz w:val="28"/>
          <w:szCs w:val="28"/>
        </w:rPr>
        <w:t xml:space="preserve">Алексеевского сельсовета </w:t>
      </w:r>
      <w:r>
        <w:rPr>
          <w:sz w:val="28"/>
          <w:szCs w:val="28"/>
        </w:rPr>
        <w:t>Башмаковского района Пензенской области,</w:t>
      </w:r>
    </w:p>
    <w:p w:rsidR="00287D7A" w:rsidRPr="006A59F9" w:rsidRDefault="00287D7A" w:rsidP="006A59F9">
      <w:pPr>
        <w:shd w:val="clear" w:color="auto" w:fill="FFFFFF"/>
        <w:tabs>
          <w:tab w:val="left" w:pos="1555"/>
        </w:tabs>
        <w:spacing w:line="322" w:lineRule="exact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администрация </w:t>
      </w:r>
      <w:r w:rsidR="00854F7B">
        <w:rPr>
          <w:b/>
          <w:bCs/>
          <w:spacing w:val="-1"/>
          <w:sz w:val="28"/>
          <w:szCs w:val="28"/>
        </w:rPr>
        <w:t xml:space="preserve">Алексеевского сельсовета </w:t>
      </w:r>
      <w:r>
        <w:rPr>
          <w:b/>
          <w:bCs/>
          <w:spacing w:val="-1"/>
          <w:sz w:val="28"/>
          <w:szCs w:val="28"/>
        </w:rPr>
        <w:t>Башмаковского района постановляет:</w:t>
      </w:r>
    </w:p>
    <w:p w:rsidR="00287D7A" w:rsidRDefault="00B3726C" w:rsidP="00E855CD">
      <w:pPr>
        <w:shd w:val="clear" w:color="auto" w:fill="FFFFFF"/>
        <w:spacing w:line="322" w:lineRule="exact"/>
        <w:ind w:right="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87D7A">
        <w:rPr>
          <w:sz w:val="28"/>
          <w:szCs w:val="28"/>
        </w:rPr>
        <w:t>1.Повысить  с 1 октября 2019 года в 1,04</w:t>
      </w:r>
      <w:r w:rsidR="00CE7D3C">
        <w:rPr>
          <w:sz w:val="28"/>
          <w:szCs w:val="28"/>
        </w:rPr>
        <w:t>3</w:t>
      </w:r>
      <w:r w:rsidR="00287D7A">
        <w:rPr>
          <w:sz w:val="28"/>
          <w:szCs w:val="28"/>
        </w:rPr>
        <w:t xml:space="preserve"> раза </w:t>
      </w:r>
      <w:r w:rsidR="006A59F9">
        <w:rPr>
          <w:sz w:val="28"/>
          <w:szCs w:val="28"/>
        </w:rPr>
        <w:t>размеры  должностных окладов</w:t>
      </w:r>
      <w:r w:rsidR="00287D7A">
        <w:rPr>
          <w:sz w:val="28"/>
          <w:szCs w:val="28"/>
        </w:rPr>
        <w:t xml:space="preserve"> работников </w:t>
      </w:r>
      <w:r w:rsidR="00E855CD">
        <w:rPr>
          <w:sz w:val="28"/>
          <w:szCs w:val="28"/>
        </w:rPr>
        <w:t xml:space="preserve">администрации </w:t>
      </w:r>
      <w:r w:rsidR="00854F7B">
        <w:rPr>
          <w:sz w:val="28"/>
          <w:szCs w:val="28"/>
        </w:rPr>
        <w:t>Алексеевского сельсовета</w:t>
      </w:r>
      <w:r w:rsidR="00287D7A">
        <w:rPr>
          <w:sz w:val="28"/>
          <w:szCs w:val="28"/>
        </w:rPr>
        <w:t xml:space="preserve"> Башмаковского района</w:t>
      </w:r>
      <w:r w:rsidR="00E855CD">
        <w:rPr>
          <w:sz w:val="28"/>
          <w:szCs w:val="28"/>
        </w:rPr>
        <w:t xml:space="preserve"> Пензенской области</w:t>
      </w:r>
      <w:r w:rsidR="00287D7A">
        <w:rPr>
          <w:sz w:val="28"/>
          <w:szCs w:val="28"/>
        </w:rPr>
        <w:t>, з</w:t>
      </w:r>
      <w:r w:rsidR="000C3C30">
        <w:rPr>
          <w:sz w:val="28"/>
          <w:szCs w:val="28"/>
        </w:rPr>
        <w:t>амещающих должности, не являющие</w:t>
      </w:r>
      <w:r w:rsidR="00287D7A">
        <w:rPr>
          <w:sz w:val="28"/>
          <w:szCs w:val="28"/>
        </w:rPr>
        <w:t xml:space="preserve">ся должностями муниципальной службы </w:t>
      </w:r>
      <w:r w:rsidR="00854F7B">
        <w:rPr>
          <w:sz w:val="28"/>
          <w:szCs w:val="28"/>
        </w:rPr>
        <w:t xml:space="preserve">Алексеевского сельсовета </w:t>
      </w:r>
      <w:r w:rsidR="00287D7A">
        <w:rPr>
          <w:sz w:val="28"/>
          <w:szCs w:val="28"/>
        </w:rPr>
        <w:t>Башмаковского района</w:t>
      </w:r>
      <w:r w:rsidR="00E855CD">
        <w:rPr>
          <w:sz w:val="28"/>
          <w:szCs w:val="28"/>
        </w:rPr>
        <w:t xml:space="preserve"> Пензенской области</w:t>
      </w:r>
      <w:r w:rsidR="00287D7A">
        <w:rPr>
          <w:sz w:val="28"/>
          <w:szCs w:val="28"/>
        </w:rPr>
        <w:t xml:space="preserve"> (далее - работники), установленные </w:t>
      </w:r>
      <w:r w:rsidR="000C3C30">
        <w:rPr>
          <w:sz w:val="28"/>
          <w:szCs w:val="28"/>
        </w:rPr>
        <w:t>постановлением</w:t>
      </w:r>
      <w:r w:rsidR="00287D7A">
        <w:rPr>
          <w:sz w:val="28"/>
          <w:szCs w:val="28"/>
        </w:rPr>
        <w:t xml:space="preserve"> администрации </w:t>
      </w:r>
      <w:r w:rsidR="00854F7B">
        <w:rPr>
          <w:sz w:val="28"/>
          <w:szCs w:val="28"/>
        </w:rPr>
        <w:t xml:space="preserve">Алексеевского сельсовета </w:t>
      </w:r>
      <w:r w:rsidR="00287D7A">
        <w:rPr>
          <w:sz w:val="28"/>
          <w:szCs w:val="28"/>
        </w:rPr>
        <w:t xml:space="preserve">Башмаковского района  </w:t>
      </w:r>
      <w:r w:rsidR="00E855CD">
        <w:rPr>
          <w:sz w:val="28"/>
          <w:szCs w:val="28"/>
        </w:rPr>
        <w:t xml:space="preserve">Пензенской области от 26.12.2016   № 78 </w:t>
      </w:r>
      <w:r w:rsidR="00287D7A" w:rsidRPr="00E855CD">
        <w:rPr>
          <w:sz w:val="28"/>
          <w:szCs w:val="28"/>
        </w:rPr>
        <w:t>«</w:t>
      </w:r>
      <w:r w:rsidR="00E855CD" w:rsidRPr="00E855CD">
        <w:rPr>
          <w:bCs/>
          <w:sz w:val="28"/>
          <w:szCs w:val="28"/>
        </w:rPr>
        <w:t>Об оплате труда работников администрации</w:t>
      </w:r>
      <w:r w:rsidR="00E855CD">
        <w:rPr>
          <w:bCs/>
          <w:sz w:val="28"/>
          <w:szCs w:val="28"/>
        </w:rPr>
        <w:t xml:space="preserve"> </w:t>
      </w:r>
      <w:r w:rsidR="00E855CD" w:rsidRPr="00E855CD">
        <w:rPr>
          <w:bCs/>
          <w:sz w:val="28"/>
          <w:szCs w:val="28"/>
        </w:rPr>
        <w:t xml:space="preserve">Алексеевского сельсовета Башмаковского района Пензенской области, замещающих должности, не являющиеся должностями </w:t>
      </w:r>
      <w:r w:rsidR="00E855CD" w:rsidRPr="00E855CD">
        <w:rPr>
          <w:bCs/>
          <w:spacing w:val="-1"/>
          <w:sz w:val="28"/>
          <w:szCs w:val="28"/>
        </w:rPr>
        <w:t>муниципальной службы Алексеевского сельсовета Башмаковского района Пензенской области</w:t>
      </w:r>
      <w:r w:rsidR="00287D7A" w:rsidRPr="00E855CD">
        <w:rPr>
          <w:sz w:val="28"/>
          <w:szCs w:val="28"/>
        </w:rPr>
        <w:t>» (с последующими изменениями).</w:t>
      </w:r>
    </w:p>
    <w:p w:rsidR="00E855CD" w:rsidRDefault="00E855CD" w:rsidP="00E855CD">
      <w:pPr>
        <w:shd w:val="clear" w:color="auto" w:fill="FFFFFF"/>
        <w:spacing w:line="322" w:lineRule="exact"/>
        <w:ind w:right="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Установить, что при повышении долж</w:t>
      </w:r>
      <w:r w:rsidR="000C3C30">
        <w:rPr>
          <w:sz w:val="28"/>
          <w:szCs w:val="28"/>
        </w:rPr>
        <w:t>ностных окладов работников</w:t>
      </w:r>
      <w:r w:rsidR="00A53BE2">
        <w:rPr>
          <w:sz w:val="28"/>
          <w:szCs w:val="28"/>
        </w:rPr>
        <w:t>, их размеры</w:t>
      </w:r>
      <w:r w:rsidR="000C3C30">
        <w:rPr>
          <w:sz w:val="28"/>
          <w:szCs w:val="28"/>
        </w:rPr>
        <w:t>,</w:t>
      </w:r>
      <w:r w:rsidR="00A53BE2">
        <w:rPr>
          <w:sz w:val="28"/>
          <w:szCs w:val="28"/>
        </w:rPr>
        <w:t xml:space="preserve"> а также размеры ежемесячных и иных дополнительных выплат подлежат округлению до целого рубля в сторону увеличения.</w:t>
      </w:r>
    </w:p>
    <w:p w:rsidR="00287D7A" w:rsidRDefault="00A53BE2" w:rsidP="00287D7A">
      <w:pPr>
        <w:shd w:val="clear" w:color="auto" w:fill="FFFFFF"/>
        <w:spacing w:line="317" w:lineRule="exact"/>
        <w:ind w:left="5" w:right="125" w:firstLine="71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87D7A">
        <w:rPr>
          <w:sz w:val="28"/>
          <w:szCs w:val="28"/>
        </w:rPr>
        <w:t>.</w:t>
      </w:r>
      <w:r w:rsidR="00B3726C">
        <w:rPr>
          <w:sz w:val="28"/>
          <w:szCs w:val="28"/>
        </w:rPr>
        <w:t xml:space="preserve">Повышение должностных окладов работников, </w:t>
      </w:r>
      <w:proofErr w:type="gramStart"/>
      <w:r w:rsidR="00B3726C">
        <w:rPr>
          <w:sz w:val="28"/>
          <w:szCs w:val="28"/>
        </w:rPr>
        <w:t>осуществляется  за</w:t>
      </w:r>
      <w:proofErr w:type="gramEnd"/>
      <w:r w:rsidR="00B3726C">
        <w:rPr>
          <w:sz w:val="28"/>
          <w:szCs w:val="28"/>
        </w:rPr>
        <w:t xml:space="preserve"> счет фонда оплаты труда, предусмотренного для  органа местного самоуправления Алексеевского сельсовета Башмаков</w:t>
      </w:r>
      <w:r w:rsidR="007C45B4">
        <w:rPr>
          <w:sz w:val="28"/>
          <w:szCs w:val="28"/>
        </w:rPr>
        <w:t>ского района Пензенской области</w:t>
      </w:r>
      <w:r w:rsidR="00287D7A">
        <w:rPr>
          <w:sz w:val="28"/>
          <w:szCs w:val="28"/>
        </w:rPr>
        <w:t xml:space="preserve"> на соответствующий финансовый год.</w:t>
      </w:r>
    </w:p>
    <w:p w:rsidR="00287D7A" w:rsidRDefault="00C80305" w:rsidP="00287D7A">
      <w:pPr>
        <w:shd w:val="clear" w:color="auto" w:fill="FFFFFF"/>
        <w:spacing w:line="317" w:lineRule="exact"/>
        <w:ind w:left="5" w:right="144" w:firstLine="70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287D7A">
        <w:rPr>
          <w:sz w:val="28"/>
          <w:szCs w:val="28"/>
        </w:rPr>
        <w:t xml:space="preserve">.Настоящее постановление опубликовать </w:t>
      </w:r>
      <w:r w:rsidR="00854F7B">
        <w:rPr>
          <w:sz w:val="28"/>
          <w:szCs w:val="28"/>
        </w:rPr>
        <w:t>в информационном бюллетене «</w:t>
      </w:r>
      <w:r w:rsidR="00AA4689">
        <w:rPr>
          <w:sz w:val="28"/>
          <w:szCs w:val="28"/>
        </w:rPr>
        <w:t>Сельские вести</w:t>
      </w:r>
      <w:r w:rsidR="00287D7A">
        <w:rPr>
          <w:sz w:val="28"/>
          <w:szCs w:val="28"/>
        </w:rPr>
        <w:t>».</w:t>
      </w:r>
    </w:p>
    <w:p w:rsidR="00287D7A" w:rsidRDefault="00C80305" w:rsidP="006A59F9">
      <w:pPr>
        <w:shd w:val="clear" w:color="auto" w:fill="FFFFFF"/>
        <w:spacing w:line="317" w:lineRule="exact"/>
        <w:ind w:right="144" w:firstLine="715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87D7A">
        <w:rPr>
          <w:sz w:val="28"/>
          <w:szCs w:val="28"/>
        </w:rPr>
        <w:t xml:space="preserve">.Настоящее постановление вступает в силу после его официального опубликования   и   распространяется   на   </w:t>
      </w:r>
      <w:proofErr w:type="gramStart"/>
      <w:r w:rsidR="00287D7A">
        <w:rPr>
          <w:sz w:val="28"/>
          <w:szCs w:val="28"/>
        </w:rPr>
        <w:t xml:space="preserve">правоотношения,   </w:t>
      </w:r>
      <w:proofErr w:type="gramEnd"/>
      <w:r w:rsidR="00287D7A">
        <w:rPr>
          <w:sz w:val="28"/>
          <w:szCs w:val="28"/>
        </w:rPr>
        <w:t xml:space="preserve">возникшие    с    1 </w:t>
      </w:r>
      <w:r w:rsidR="006A59F9">
        <w:rPr>
          <w:sz w:val="28"/>
          <w:szCs w:val="28"/>
        </w:rPr>
        <w:t>октября 2019</w:t>
      </w:r>
      <w:r w:rsidR="00287D7A">
        <w:rPr>
          <w:sz w:val="28"/>
          <w:szCs w:val="28"/>
        </w:rPr>
        <w:t xml:space="preserve"> года.</w:t>
      </w:r>
    </w:p>
    <w:p w:rsidR="00287D7A" w:rsidRDefault="00C80305" w:rsidP="00287D7A">
      <w:pPr>
        <w:shd w:val="clear" w:color="auto" w:fill="FFFFFF"/>
        <w:spacing w:line="317" w:lineRule="exact"/>
        <w:ind w:firstLine="715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87D7A">
        <w:rPr>
          <w:sz w:val="28"/>
          <w:szCs w:val="28"/>
        </w:rPr>
        <w:t xml:space="preserve">. Контроль за исполнением настоящего постановления возложить на </w:t>
      </w:r>
      <w:r w:rsidR="00854F7B">
        <w:rPr>
          <w:sz w:val="28"/>
          <w:szCs w:val="28"/>
        </w:rPr>
        <w:t>исполняющего обязанности главы администрации Алексеевского сельсовета Башмаковского района.</w:t>
      </w:r>
    </w:p>
    <w:p w:rsidR="00287D7A" w:rsidRDefault="00287D7A" w:rsidP="00287D7A">
      <w:pPr>
        <w:jc w:val="both"/>
        <w:rPr>
          <w:sz w:val="28"/>
          <w:szCs w:val="28"/>
        </w:rPr>
      </w:pPr>
    </w:p>
    <w:p w:rsidR="00287D7A" w:rsidRDefault="00287D7A" w:rsidP="00287D7A">
      <w:pPr>
        <w:jc w:val="both"/>
        <w:rPr>
          <w:sz w:val="28"/>
          <w:szCs w:val="28"/>
        </w:rPr>
      </w:pPr>
    </w:p>
    <w:p w:rsidR="00854F7B" w:rsidRDefault="006A59F9" w:rsidP="00287D7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</w:t>
      </w:r>
      <w:proofErr w:type="gramStart"/>
      <w:r>
        <w:rPr>
          <w:sz w:val="28"/>
          <w:szCs w:val="28"/>
        </w:rPr>
        <w:t>о.главы</w:t>
      </w:r>
      <w:proofErr w:type="spellEnd"/>
      <w:proofErr w:type="gramEnd"/>
      <w:r w:rsidR="00854F7B">
        <w:rPr>
          <w:sz w:val="28"/>
          <w:szCs w:val="28"/>
        </w:rPr>
        <w:t xml:space="preserve"> администрации </w:t>
      </w:r>
    </w:p>
    <w:p w:rsidR="00287D7A" w:rsidRDefault="00854F7B" w:rsidP="00287D7A">
      <w:pPr>
        <w:jc w:val="both"/>
        <w:rPr>
          <w:sz w:val="28"/>
          <w:szCs w:val="28"/>
        </w:rPr>
      </w:pPr>
      <w:r>
        <w:rPr>
          <w:sz w:val="28"/>
          <w:szCs w:val="28"/>
        </w:rPr>
        <w:t>Алексеевского сельсовета</w:t>
      </w:r>
      <w:r w:rsidR="00287D7A">
        <w:rPr>
          <w:sz w:val="28"/>
          <w:szCs w:val="28"/>
        </w:rPr>
        <w:t xml:space="preserve">      </w:t>
      </w:r>
      <w:r w:rsidR="006A59F9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           А.Е.Уренев</w:t>
      </w:r>
    </w:p>
    <w:p w:rsidR="00287D7A" w:rsidRDefault="00287D7A" w:rsidP="00287D7A">
      <w:pPr>
        <w:jc w:val="center"/>
        <w:rPr>
          <w:b/>
          <w:sz w:val="28"/>
          <w:szCs w:val="28"/>
        </w:rPr>
      </w:pPr>
    </w:p>
    <w:p w:rsidR="000E0314" w:rsidRDefault="000E0314"/>
    <w:sectPr w:rsidR="000E0314" w:rsidSect="000E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D7A"/>
    <w:rsid w:val="000C3C30"/>
    <w:rsid w:val="000E0314"/>
    <w:rsid w:val="00287D7A"/>
    <w:rsid w:val="003948FA"/>
    <w:rsid w:val="00546B4F"/>
    <w:rsid w:val="006A59F9"/>
    <w:rsid w:val="0074365B"/>
    <w:rsid w:val="007C45B4"/>
    <w:rsid w:val="00854F7B"/>
    <w:rsid w:val="0095473A"/>
    <w:rsid w:val="00A53BE2"/>
    <w:rsid w:val="00AA4689"/>
    <w:rsid w:val="00B3726C"/>
    <w:rsid w:val="00C542E9"/>
    <w:rsid w:val="00C80305"/>
    <w:rsid w:val="00CA4A32"/>
    <w:rsid w:val="00CE7D3C"/>
    <w:rsid w:val="00E437F8"/>
    <w:rsid w:val="00E85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26269B-947C-4A3B-A395-D5BEE9C38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D7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87D7A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87D7A"/>
    <w:rPr>
      <w:rFonts w:ascii="Times New Roman" w:eastAsia="Times New Roman" w:hAnsi="Times New Roman" w:cs="Times New Roman"/>
      <w:b/>
      <w:sz w:val="4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8030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03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Sup</cp:lastModifiedBy>
  <cp:revision>6</cp:revision>
  <cp:lastPrinted>2019-10-01T10:14:00Z</cp:lastPrinted>
  <dcterms:created xsi:type="dcterms:W3CDTF">2019-10-01T11:58:00Z</dcterms:created>
  <dcterms:modified xsi:type="dcterms:W3CDTF">2019-10-07T06:14:00Z</dcterms:modified>
</cp:coreProperties>
</file>